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27"/>
        <w:tblW w:w="10031" w:type="dxa"/>
        <w:tblLayout w:type="fixed"/>
        <w:tblLook w:val="04A0" w:firstRow="1" w:lastRow="0" w:firstColumn="1" w:lastColumn="0" w:noHBand="0" w:noVBand="1"/>
      </w:tblPr>
      <w:tblGrid>
        <w:gridCol w:w="4928"/>
        <w:gridCol w:w="850"/>
        <w:gridCol w:w="851"/>
        <w:gridCol w:w="850"/>
        <w:gridCol w:w="851"/>
        <w:gridCol w:w="850"/>
        <w:gridCol w:w="851"/>
      </w:tblGrid>
      <w:tr w:rsidR="0046760C" w:rsidRPr="004E266A" w:rsidTr="0046760C">
        <w:trPr>
          <w:trHeight w:val="270"/>
          <w:tblHeader/>
        </w:trPr>
        <w:tc>
          <w:tcPr>
            <w:tcW w:w="4928" w:type="dxa"/>
            <w:vMerge w:val="restart"/>
            <w:shd w:val="clear" w:color="auto" w:fill="4BACC6" w:themeFill="accent5"/>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46760C" w:rsidRPr="004E266A" w:rsidRDefault="0046760C" w:rsidP="004E266A">
            <w:pPr>
              <w:ind w:left="-108" w:right="-108"/>
              <w:jc w:val="center"/>
              <w:rPr>
                <w:rFonts w:ascii="TH SarabunIT๙" w:hAnsi="TH SarabunIT๙" w:cs="TH SarabunIT๙"/>
                <w:b/>
                <w:bCs/>
                <w:sz w:val="32"/>
                <w:szCs w:val="32"/>
              </w:rPr>
            </w:pPr>
            <w:r w:rsidRPr="004E266A">
              <w:rPr>
                <w:rFonts w:ascii="TH SarabunIT๙" w:hAnsi="TH SarabunIT๙" w:cs="TH SarabunIT๙"/>
                <w:b/>
                <w:bCs/>
                <w:sz w:val="32"/>
                <w:szCs w:val="32"/>
                <w:cs/>
              </w:rPr>
              <w:t>น้ำหนัก</w:t>
            </w:r>
          </w:p>
          <w:p w:rsidR="0046760C" w:rsidRPr="004E266A" w:rsidRDefault="0046760C" w:rsidP="004E266A">
            <w:pPr>
              <w:ind w:left="-108" w:right="-108"/>
              <w:jc w:val="center"/>
              <w:rPr>
                <w:rFonts w:ascii="TH SarabunIT๙" w:hAnsi="TH SarabunIT๙" w:cs="TH SarabunIT๙"/>
                <w:b/>
                <w:bCs/>
                <w:sz w:val="32"/>
                <w:szCs w:val="32"/>
              </w:rPr>
            </w:pPr>
            <w:r w:rsidRPr="004E266A">
              <w:rPr>
                <w:rFonts w:ascii="TH SarabunIT๙" w:hAnsi="TH SarabunIT๙" w:cs="TH SarabunIT๙"/>
                <w:b/>
                <w:bCs/>
                <w:sz w:val="32"/>
                <w:szCs w:val="32"/>
                <w:cs/>
              </w:rPr>
              <w:t>(%</w:t>
            </w:r>
            <w:r w:rsidRPr="004E266A">
              <w:rPr>
                <w:rFonts w:ascii="TH SarabunIT๙" w:hAnsi="TH SarabunIT๙" w:cs="TH SarabunIT๙"/>
                <w:b/>
                <w:bCs/>
                <w:sz w:val="32"/>
                <w:szCs w:val="32"/>
              </w:rPr>
              <w:t>)</w:t>
            </w:r>
          </w:p>
        </w:tc>
        <w:tc>
          <w:tcPr>
            <w:tcW w:w="4253" w:type="dxa"/>
            <w:gridSpan w:val="5"/>
            <w:shd w:val="clear" w:color="auto" w:fill="4BACC6" w:themeFill="accent5"/>
            <w:vAlign w:val="center"/>
          </w:tcPr>
          <w:p w:rsidR="0046760C" w:rsidRPr="004E266A" w:rsidRDefault="0046760C" w:rsidP="004E266A">
            <w:pPr>
              <w:jc w:val="center"/>
              <w:rPr>
                <w:rFonts w:ascii="TH SarabunIT๙" w:hAnsi="TH SarabunIT๙" w:cs="TH SarabunIT๙"/>
                <w:b/>
                <w:bCs/>
                <w:sz w:val="32"/>
                <w:szCs w:val="32"/>
                <w:cs/>
              </w:rPr>
            </w:pPr>
            <w:r w:rsidRPr="004E266A">
              <w:rPr>
                <w:rFonts w:ascii="TH SarabunIT๙" w:hAnsi="TH SarabunIT๙" w:cs="TH SarabunIT๙"/>
                <w:b/>
                <w:bCs/>
                <w:sz w:val="32"/>
                <w:szCs w:val="32"/>
                <w:cs/>
              </w:rPr>
              <w:t>เกณฑ์การให้คะแนน</w:t>
            </w:r>
          </w:p>
        </w:tc>
      </w:tr>
      <w:tr w:rsidR="0046760C" w:rsidRPr="004E266A" w:rsidTr="0046760C">
        <w:trPr>
          <w:trHeight w:val="376"/>
          <w:tblHeader/>
        </w:trPr>
        <w:tc>
          <w:tcPr>
            <w:tcW w:w="4928" w:type="dxa"/>
            <w:vMerge/>
            <w:shd w:val="clear" w:color="auto" w:fill="FABF8F" w:themeFill="accent6" w:themeFillTint="99"/>
          </w:tcPr>
          <w:p w:rsidR="0046760C" w:rsidRPr="004E266A" w:rsidRDefault="0046760C" w:rsidP="004E266A">
            <w:pPr>
              <w:rPr>
                <w:rFonts w:ascii="TH SarabunIT๙" w:hAnsi="TH SarabunIT๙" w:cs="TH SarabunIT๙"/>
                <w:sz w:val="32"/>
                <w:szCs w:val="32"/>
              </w:rPr>
            </w:pPr>
          </w:p>
        </w:tc>
        <w:tc>
          <w:tcPr>
            <w:tcW w:w="850" w:type="dxa"/>
            <w:vMerge/>
          </w:tcPr>
          <w:p w:rsidR="0046760C" w:rsidRPr="004E266A" w:rsidRDefault="0046760C" w:rsidP="004E266A">
            <w:pPr>
              <w:rPr>
                <w:rFonts w:ascii="TH SarabunIT๙" w:hAnsi="TH SarabunIT๙" w:cs="TH SarabunIT๙"/>
                <w:sz w:val="32"/>
                <w:szCs w:val="32"/>
              </w:rPr>
            </w:pPr>
          </w:p>
        </w:tc>
        <w:tc>
          <w:tcPr>
            <w:tcW w:w="851"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1</w:t>
            </w:r>
          </w:p>
        </w:tc>
        <w:tc>
          <w:tcPr>
            <w:tcW w:w="850"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851"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3</w:t>
            </w:r>
          </w:p>
        </w:tc>
        <w:tc>
          <w:tcPr>
            <w:tcW w:w="850"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851"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cs/>
              </w:rPr>
            </w:pPr>
            <w:r w:rsidRPr="004E266A">
              <w:rPr>
                <w:rFonts w:ascii="TH SarabunIT๙" w:hAnsi="TH SarabunIT๙" w:cs="TH SarabunIT๙"/>
                <w:b/>
                <w:bCs/>
                <w:sz w:val="32"/>
                <w:szCs w:val="32"/>
              </w:rPr>
              <w:t>5</w:t>
            </w:r>
          </w:p>
        </w:tc>
      </w:tr>
      <w:tr w:rsidR="0046760C" w:rsidRPr="004E266A" w:rsidTr="0046760C">
        <w:trPr>
          <w:trHeight w:val="413"/>
        </w:trPr>
        <w:tc>
          <w:tcPr>
            <w:tcW w:w="10031" w:type="dxa"/>
            <w:gridSpan w:val="7"/>
            <w:shd w:val="clear" w:color="auto" w:fill="FFC000"/>
            <w:vAlign w:val="center"/>
          </w:tcPr>
          <w:p w:rsidR="0046760C" w:rsidRPr="004E266A" w:rsidRDefault="0046760C" w:rsidP="000049B2">
            <w:pPr>
              <w:rPr>
                <w:rFonts w:ascii="TH SarabunIT๙" w:hAnsi="TH SarabunIT๙" w:cs="TH SarabunIT๙"/>
                <w:sz w:val="30"/>
                <w:szCs w:val="30"/>
              </w:rPr>
            </w:pPr>
            <w:r w:rsidRPr="004E266A">
              <w:rPr>
                <w:rFonts w:ascii="TH SarabunIT๙" w:hAnsi="TH SarabunIT๙" w:cs="TH SarabunIT๙" w:hint="cs"/>
                <w:b/>
                <w:bCs/>
                <w:sz w:val="32"/>
                <w:szCs w:val="32"/>
                <w:cs/>
              </w:rPr>
              <w:t xml:space="preserve">มิติภายนอก </w:t>
            </w:r>
            <w:r w:rsidRPr="004E266A">
              <w:rPr>
                <w:rFonts w:ascii="TH SarabunIT๙" w:hAnsi="TH SarabunIT๙" w:cs="TH SarabunIT๙"/>
                <w:b/>
                <w:bCs/>
                <w:sz w:val="32"/>
                <w:szCs w:val="32"/>
                <w:cs/>
              </w:rPr>
              <w:t xml:space="preserve">(ร้อยละ </w:t>
            </w:r>
            <w:r w:rsidR="000049B2">
              <w:rPr>
                <w:rFonts w:ascii="TH SarabunIT๙" w:hAnsi="TH SarabunIT๙" w:cs="TH SarabunIT๙" w:hint="cs"/>
                <w:b/>
                <w:bCs/>
                <w:sz w:val="32"/>
                <w:szCs w:val="32"/>
                <w:cs/>
              </w:rPr>
              <w:t>8</w:t>
            </w:r>
            <w:r w:rsidRPr="004E266A">
              <w:rPr>
                <w:rFonts w:ascii="TH SarabunIT๙" w:hAnsi="TH SarabunIT๙" w:cs="TH SarabunIT๙"/>
                <w:b/>
                <w:bCs/>
                <w:sz w:val="32"/>
                <w:szCs w:val="32"/>
              </w:rPr>
              <w:t>0</w:t>
            </w:r>
            <w:r w:rsidRPr="004E266A">
              <w:rPr>
                <w:rFonts w:ascii="TH SarabunIT๙" w:hAnsi="TH SarabunIT๙" w:cs="TH SarabunIT๙"/>
                <w:b/>
                <w:bCs/>
                <w:sz w:val="32"/>
                <w:szCs w:val="32"/>
                <w:cs/>
              </w:rPr>
              <w:t>)</w:t>
            </w:r>
          </w:p>
        </w:tc>
      </w:tr>
      <w:tr w:rsidR="0042677B" w:rsidRPr="004E266A" w:rsidTr="0046760C">
        <w:tc>
          <w:tcPr>
            <w:tcW w:w="4928" w:type="dxa"/>
          </w:tcPr>
          <w:p w:rsidR="0042677B" w:rsidRPr="00F90F3F" w:rsidRDefault="0042677B" w:rsidP="0042677B">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1</w:t>
            </w:r>
            <w:r>
              <w:rPr>
                <w:rFonts w:ascii="TH SarabunIT๙" w:eastAsia="Tahoma" w:hAnsi="TH SarabunIT๙" w:cs="TH SarabunIT๙"/>
                <w:kern w:val="24"/>
                <w:sz w:val="32"/>
                <w:szCs w:val="32"/>
              </w:rPr>
              <w:t xml:space="preserve">. </w:t>
            </w:r>
            <w:r w:rsidRPr="00ED5394">
              <w:rPr>
                <w:rFonts w:ascii="TH SarabunIT๙" w:eastAsia="Tahoma" w:hAnsi="TH SarabunIT๙" w:cs="TH SarabunIT๙"/>
                <w:kern w:val="24"/>
                <w:sz w:val="32"/>
                <w:szCs w:val="32"/>
                <w:cs/>
              </w:rPr>
              <w:t>ระดับความสำเร็จของการคืนหลักประกันสัญญา</w:t>
            </w:r>
          </w:p>
        </w:tc>
        <w:tc>
          <w:tcPr>
            <w:tcW w:w="850" w:type="dxa"/>
          </w:tcPr>
          <w:p w:rsidR="0042677B" w:rsidRDefault="0042677B" w:rsidP="0042677B">
            <w:pPr>
              <w:jc w:val="center"/>
            </w:pPr>
            <w:r>
              <w:rPr>
                <w:rFonts w:ascii="TH SarabunIT๙" w:hAnsi="TH SarabunIT๙" w:cs="TH SarabunIT๙" w:hint="cs"/>
                <w:sz w:val="32"/>
                <w:szCs w:val="32"/>
                <w:cs/>
              </w:rPr>
              <w:t>12</w:t>
            </w:r>
          </w:p>
        </w:tc>
        <w:tc>
          <w:tcPr>
            <w:tcW w:w="851" w:type="dxa"/>
          </w:tcPr>
          <w:p w:rsidR="0042677B" w:rsidRPr="004E266A" w:rsidRDefault="0042677B" w:rsidP="0042677B">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1</w:t>
            </w:r>
          </w:p>
        </w:tc>
        <w:tc>
          <w:tcPr>
            <w:tcW w:w="850" w:type="dxa"/>
          </w:tcPr>
          <w:p w:rsidR="0042677B" w:rsidRPr="004E266A" w:rsidRDefault="0042677B" w:rsidP="0042677B">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2</w:t>
            </w:r>
          </w:p>
        </w:tc>
        <w:tc>
          <w:tcPr>
            <w:tcW w:w="851" w:type="dxa"/>
          </w:tcPr>
          <w:p w:rsidR="0042677B" w:rsidRPr="004E266A" w:rsidRDefault="0042677B" w:rsidP="0042677B">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3</w:t>
            </w:r>
          </w:p>
        </w:tc>
        <w:tc>
          <w:tcPr>
            <w:tcW w:w="850" w:type="dxa"/>
          </w:tcPr>
          <w:p w:rsidR="0042677B" w:rsidRPr="004E266A" w:rsidRDefault="0042677B" w:rsidP="0042677B">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4</w:t>
            </w:r>
          </w:p>
        </w:tc>
        <w:tc>
          <w:tcPr>
            <w:tcW w:w="851" w:type="dxa"/>
          </w:tcPr>
          <w:p w:rsidR="0042677B" w:rsidRPr="004E266A" w:rsidRDefault="0042677B" w:rsidP="0042677B">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5</w:t>
            </w:r>
          </w:p>
        </w:tc>
      </w:tr>
      <w:tr w:rsidR="00F171E2" w:rsidRPr="004E266A" w:rsidTr="006113E7">
        <w:trPr>
          <w:trHeight w:val="350"/>
        </w:trPr>
        <w:tc>
          <w:tcPr>
            <w:tcW w:w="4928" w:type="dxa"/>
            <w:shd w:val="clear" w:color="auto" w:fill="auto"/>
            <w:vAlign w:val="center"/>
          </w:tcPr>
          <w:p w:rsidR="00F171E2" w:rsidRPr="00E34B7A" w:rsidRDefault="005D12AC" w:rsidP="00F171E2">
            <w:pPr>
              <w:pStyle w:val="NormalWeb"/>
              <w:spacing w:before="0" w:beforeAutospacing="0" w:after="0" w:afterAutospacing="0"/>
              <w:rPr>
                <w:rFonts w:ascii="TH SarabunIT๙" w:eastAsia="Tahoma" w:hAnsi="TH SarabunIT๙" w:cs="TH SarabunIT๙"/>
                <w:kern w:val="24"/>
                <w:sz w:val="32"/>
                <w:szCs w:val="32"/>
              </w:rPr>
            </w:pPr>
            <w:r>
              <w:rPr>
                <w:rFonts w:ascii="TH SarabunIT๙" w:eastAsia="Tahoma" w:hAnsi="TH SarabunIT๙" w:cs="TH SarabunIT๙" w:hint="cs"/>
                <w:kern w:val="24"/>
                <w:sz w:val="32"/>
                <w:szCs w:val="32"/>
                <w:cs/>
              </w:rPr>
              <w:t>2</w:t>
            </w:r>
            <w:r w:rsidR="00F171E2" w:rsidRPr="00E34B7A">
              <w:rPr>
                <w:rFonts w:ascii="TH SarabunIT๙" w:eastAsia="Tahoma" w:hAnsi="TH SarabunIT๙" w:cs="TH SarabunIT๙" w:hint="cs"/>
                <w:kern w:val="24"/>
                <w:sz w:val="32"/>
                <w:szCs w:val="32"/>
                <w:cs/>
              </w:rPr>
              <w:t xml:space="preserve">. </w:t>
            </w:r>
            <w:r w:rsidR="00043E09" w:rsidRPr="00043E09">
              <w:rPr>
                <w:rFonts w:ascii="TH SarabunIT๙" w:eastAsia="Tahoma" w:hAnsi="TH SarabunIT๙" w:cs="TH SarabunIT๙"/>
                <w:kern w:val="24"/>
                <w:sz w:val="32"/>
                <w:szCs w:val="32"/>
                <w:cs/>
              </w:rPr>
              <w:t>ระดับความสำเร็จของการบริหารอัตราว่าง</w:t>
            </w:r>
          </w:p>
        </w:tc>
        <w:tc>
          <w:tcPr>
            <w:tcW w:w="850" w:type="dxa"/>
          </w:tcPr>
          <w:p w:rsidR="00F171E2" w:rsidRDefault="00A7745E" w:rsidP="00F171E2">
            <w:pPr>
              <w:jc w:val="center"/>
              <w:rPr>
                <w:rFonts w:ascii="TH SarabunIT๙" w:hAnsi="TH SarabunIT๙" w:cs="TH SarabunIT๙"/>
                <w:sz w:val="32"/>
                <w:szCs w:val="32"/>
              </w:rPr>
            </w:pPr>
            <w:r>
              <w:rPr>
                <w:rFonts w:ascii="TH SarabunIT๙" w:hAnsi="TH SarabunIT๙" w:cs="TH SarabunIT๙" w:hint="cs"/>
                <w:sz w:val="32"/>
                <w:szCs w:val="32"/>
                <w:cs/>
              </w:rPr>
              <w:t>12</w:t>
            </w:r>
          </w:p>
        </w:tc>
        <w:tc>
          <w:tcPr>
            <w:tcW w:w="851" w:type="dxa"/>
          </w:tcPr>
          <w:p w:rsidR="00F171E2" w:rsidRPr="004E266A" w:rsidRDefault="00F171E2" w:rsidP="00F171E2">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1</w:t>
            </w:r>
          </w:p>
        </w:tc>
        <w:tc>
          <w:tcPr>
            <w:tcW w:w="850" w:type="dxa"/>
          </w:tcPr>
          <w:p w:rsidR="00F171E2" w:rsidRPr="004E266A" w:rsidRDefault="00F171E2" w:rsidP="00F171E2">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2</w:t>
            </w:r>
          </w:p>
        </w:tc>
        <w:tc>
          <w:tcPr>
            <w:tcW w:w="851" w:type="dxa"/>
          </w:tcPr>
          <w:p w:rsidR="00F171E2" w:rsidRPr="004E266A" w:rsidRDefault="00F171E2" w:rsidP="00F171E2">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3</w:t>
            </w:r>
          </w:p>
        </w:tc>
        <w:tc>
          <w:tcPr>
            <w:tcW w:w="850" w:type="dxa"/>
          </w:tcPr>
          <w:p w:rsidR="00F171E2" w:rsidRPr="004E266A" w:rsidRDefault="00F171E2" w:rsidP="00F171E2">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4</w:t>
            </w:r>
          </w:p>
        </w:tc>
        <w:tc>
          <w:tcPr>
            <w:tcW w:w="851" w:type="dxa"/>
          </w:tcPr>
          <w:p w:rsidR="00F171E2" w:rsidRPr="004E266A" w:rsidRDefault="00F171E2" w:rsidP="00F171E2">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5</w:t>
            </w:r>
          </w:p>
        </w:tc>
      </w:tr>
      <w:tr w:rsidR="00FE6099" w:rsidRPr="004E266A" w:rsidTr="0046760C">
        <w:trPr>
          <w:trHeight w:val="350"/>
        </w:trPr>
        <w:tc>
          <w:tcPr>
            <w:tcW w:w="4928" w:type="dxa"/>
            <w:shd w:val="clear" w:color="auto" w:fill="auto"/>
          </w:tcPr>
          <w:p w:rsidR="00FE6099" w:rsidRPr="00F90F3F" w:rsidRDefault="005D12AC" w:rsidP="00FE6099">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spacing w:val="-2"/>
                <w:kern w:val="24"/>
                <w:sz w:val="32"/>
                <w:szCs w:val="32"/>
                <w:cs/>
              </w:rPr>
              <w:t>3</w:t>
            </w:r>
            <w:r w:rsidR="00FE6099">
              <w:rPr>
                <w:rFonts w:ascii="TH SarabunIT๙" w:eastAsia="Tahoma" w:hAnsi="TH SarabunIT๙" w:cs="TH SarabunIT๙"/>
                <w:spacing w:val="-2"/>
                <w:kern w:val="24"/>
                <w:sz w:val="32"/>
                <w:szCs w:val="32"/>
              </w:rPr>
              <w:t xml:space="preserve">. </w:t>
            </w:r>
            <w:r w:rsidR="00FE6099" w:rsidRPr="002B389A">
              <w:rPr>
                <w:rFonts w:ascii="TH SarabunIT๙" w:eastAsia="Tahoma" w:hAnsi="TH SarabunIT๙" w:cs="TH SarabunIT๙"/>
                <w:spacing w:val="-6"/>
                <w:kern w:val="24"/>
                <w:sz w:val="32"/>
                <w:szCs w:val="32"/>
                <w:cs/>
              </w:rPr>
              <w:t>ระดับความสำเร็จของการสร้างความผูกพันของบุคลากรต่อองค์การ</w:t>
            </w:r>
          </w:p>
        </w:tc>
        <w:tc>
          <w:tcPr>
            <w:tcW w:w="850" w:type="dxa"/>
          </w:tcPr>
          <w:p w:rsidR="00FE6099" w:rsidRDefault="00FE6099" w:rsidP="00FE6099">
            <w:pPr>
              <w:jc w:val="center"/>
            </w:pPr>
            <w:r>
              <w:rPr>
                <w:rFonts w:ascii="TH SarabunIT๙" w:hAnsi="TH SarabunIT๙" w:cs="TH SarabunIT๙" w:hint="cs"/>
                <w:sz w:val="32"/>
                <w:szCs w:val="32"/>
                <w:cs/>
              </w:rPr>
              <w:t>12</w:t>
            </w:r>
          </w:p>
        </w:tc>
        <w:tc>
          <w:tcPr>
            <w:tcW w:w="851" w:type="dxa"/>
          </w:tcPr>
          <w:p w:rsidR="00FE6099" w:rsidRPr="004E266A" w:rsidRDefault="00FE6099" w:rsidP="00FE6099">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1</w:t>
            </w:r>
          </w:p>
        </w:tc>
        <w:tc>
          <w:tcPr>
            <w:tcW w:w="850" w:type="dxa"/>
          </w:tcPr>
          <w:p w:rsidR="00FE6099" w:rsidRPr="004E266A" w:rsidRDefault="00FE6099" w:rsidP="00FE6099">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2</w:t>
            </w:r>
          </w:p>
        </w:tc>
        <w:tc>
          <w:tcPr>
            <w:tcW w:w="851" w:type="dxa"/>
          </w:tcPr>
          <w:p w:rsidR="00FE6099" w:rsidRPr="004E266A" w:rsidRDefault="00FE6099" w:rsidP="00FE6099">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3</w:t>
            </w:r>
          </w:p>
        </w:tc>
        <w:tc>
          <w:tcPr>
            <w:tcW w:w="850" w:type="dxa"/>
          </w:tcPr>
          <w:p w:rsidR="00FE6099" w:rsidRPr="004E266A" w:rsidRDefault="00FE6099" w:rsidP="00FE6099">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4</w:t>
            </w:r>
          </w:p>
        </w:tc>
        <w:tc>
          <w:tcPr>
            <w:tcW w:w="851" w:type="dxa"/>
          </w:tcPr>
          <w:p w:rsidR="00FE6099" w:rsidRPr="004E266A" w:rsidRDefault="00FE6099" w:rsidP="00FE6099">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5</w:t>
            </w:r>
          </w:p>
        </w:tc>
      </w:tr>
      <w:tr w:rsidR="000265B8" w:rsidRPr="004E266A" w:rsidTr="007D6DD8">
        <w:trPr>
          <w:trHeight w:val="350"/>
        </w:trPr>
        <w:tc>
          <w:tcPr>
            <w:tcW w:w="4928" w:type="dxa"/>
            <w:shd w:val="clear" w:color="auto" w:fill="auto"/>
          </w:tcPr>
          <w:p w:rsidR="000265B8" w:rsidRDefault="005D12AC" w:rsidP="000265B8">
            <w:pPr>
              <w:pStyle w:val="NormalWeb"/>
              <w:spacing w:before="0" w:beforeAutospacing="0" w:after="0" w:afterAutospacing="0"/>
              <w:rPr>
                <w:rFonts w:ascii="TH SarabunIT๙" w:hAnsi="TH SarabunIT๙" w:cs="TH SarabunIT๙"/>
                <w:sz w:val="32"/>
                <w:szCs w:val="32"/>
              </w:rPr>
            </w:pPr>
            <w:r>
              <w:rPr>
                <w:rFonts w:ascii="TH SarabunIT๙" w:hAnsi="TH SarabunIT๙" w:cs="TH SarabunIT๙" w:hint="cs"/>
                <w:sz w:val="32"/>
                <w:szCs w:val="32"/>
                <w:cs/>
              </w:rPr>
              <w:t>4</w:t>
            </w:r>
            <w:r w:rsidR="000265B8">
              <w:rPr>
                <w:rFonts w:ascii="TH SarabunIT๙" w:hAnsi="TH SarabunIT๙" w:cs="TH SarabunIT๙"/>
                <w:sz w:val="32"/>
                <w:szCs w:val="32"/>
              </w:rPr>
              <w:t xml:space="preserve">. </w:t>
            </w:r>
            <w:r w:rsidR="000265B8" w:rsidRPr="0012559D">
              <w:rPr>
                <w:rFonts w:ascii="TH SarabunIT๙" w:eastAsia="Calibri" w:hAnsi="TH SarabunIT๙" w:cs="TH SarabunIT๙"/>
                <w:sz w:val="32"/>
                <w:szCs w:val="32"/>
                <w:cs/>
              </w:rPr>
              <w:t>ระดับความสำเร็จของการพัฒนาทรัพยากรบุคคล</w:t>
            </w:r>
          </w:p>
        </w:tc>
        <w:tc>
          <w:tcPr>
            <w:tcW w:w="850" w:type="dxa"/>
          </w:tcPr>
          <w:p w:rsidR="000265B8" w:rsidRDefault="00705517" w:rsidP="000265B8">
            <w:pPr>
              <w:jc w:val="center"/>
              <w:rPr>
                <w:rFonts w:ascii="TH SarabunIT๙" w:hAnsi="TH SarabunIT๙" w:cs="TH SarabunIT๙"/>
                <w:sz w:val="32"/>
                <w:szCs w:val="32"/>
              </w:rPr>
            </w:pPr>
            <w:r>
              <w:rPr>
                <w:rFonts w:ascii="TH SarabunIT๙" w:hAnsi="TH SarabunIT๙" w:cs="TH SarabunIT๙"/>
                <w:sz w:val="32"/>
                <w:szCs w:val="32"/>
              </w:rPr>
              <w:t>5</w:t>
            </w:r>
          </w:p>
        </w:tc>
        <w:tc>
          <w:tcPr>
            <w:tcW w:w="851" w:type="dxa"/>
          </w:tcPr>
          <w:p w:rsidR="000265B8" w:rsidRPr="00D34978" w:rsidRDefault="000265B8" w:rsidP="000265B8">
            <w:pPr>
              <w:ind w:left="-57" w:right="-96"/>
              <w:jc w:val="center"/>
              <w:rPr>
                <w:rFonts w:ascii="TH SarabunIT๙" w:hAnsi="TH SarabunIT๙" w:cs="TH SarabunIT๙"/>
                <w:sz w:val="32"/>
                <w:szCs w:val="32"/>
                <w:cs/>
              </w:rPr>
            </w:pPr>
            <w:r w:rsidRPr="00D34978">
              <w:rPr>
                <w:rFonts w:ascii="TH SarabunIT๙" w:hAnsi="TH SarabunIT๙" w:cs="TH SarabunIT๙" w:hint="cs"/>
                <w:sz w:val="32"/>
                <w:szCs w:val="32"/>
                <w:cs/>
              </w:rPr>
              <w:t>1</w:t>
            </w:r>
          </w:p>
        </w:tc>
        <w:tc>
          <w:tcPr>
            <w:tcW w:w="850" w:type="dxa"/>
          </w:tcPr>
          <w:p w:rsidR="000265B8" w:rsidRPr="00D34978" w:rsidRDefault="000265B8" w:rsidP="000265B8">
            <w:pPr>
              <w:ind w:left="-111" w:right="-86"/>
              <w:jc w:val="center"/>
              <w:rPr>
                <w:rFonts w:ascii="TH SarabunIT๙" w:hAnsi="TH SarabunIT๙" w:cs="TH SarabunIT๙"/>
                <w:sz w:val="32"/>
                <w:szCs w:val="32"/>
                <w:cs/>
              </w:rPr>
            </w:pPr>
            <w:r w:rsidRPr="00D34978">
              <w:rPr>
                <w:rFonts w:ascii="TH SarabunIT๙" w:hAnsi="TH SarabunIT๙" w:cs="TH SarabunIT๙" w:hint="cs"/>
                <w:sz w:val="32"/>
                <w:szCs w:val="32"/>
                <w:cs/>
              </w:rPr>
              <w:t>-</w:t>
            </w:r>
          </w:p>
        </w:tc>
        <w:tc>
          <w:tcPr>
            <w:tcW w:w="851" w:type="dxa"/>
          </w:tcPr>
          <w:p w:rsidR="000265B8" w:rsidRPr="00D34978" w:rsidRDefault="000265B8" w:rsidP="000265B8">
            <w:pPr>
              <w:ind w:left="-116" w:right="-108" w:hanging="65"/>
              <w:jc w:val="center"/>
              <w:rPr>
                <w:rFonts w:ascii="TH SarabunIT๙" w:hAnsi="TH SarabunIT๙" w:cs="TH SarabunIT๙"/>
                <w:sz w:val="32"/>
                <w:szCs w:val="32"/>
                <w:cs/>
              </w:rPr>
            </w:pPr>
            <w:r w:rsidRPr="00D34978">
              <w:rPr>
                <w:rFonts w:ascii="TH SarabunIT๙" w:hAnsi="TH SarabunIT๙" w:cs="TH SarabunIT๙" w:hint="cs"/>
                <w:sz w:val="32"/>
                <w:szCs w:val="32"/>
                <w:cs/>
              </w:rPr>
              <w:t>3</w:t>
            </w:r>
          </w:p>
        </w:tc>
        <w:tc>
          <w:tcPr>
            <w:tcW w:w="850" w:type="dxa"/>
          </w:tcPr>
          <w:p w:rsidR="000265B8" w:rsidRPr="00D34978" w:rsidRDefault="000265B8" w:rsidP="000265B8">
            <w:pPr>
              <w:ind w:left="-111" w:right="-86"/>
              <w:jc w:val="center"/>
              <w:rPr>
                <w:rFonts w:ascii="TH SarabunIT๙" w:hAnsi="TH SarabunIT๙" w:cs="TH SarabunIT๙"/>
                <w:sz w:val="32"/>
                <w:szCs w:val="32"/>
                <w:cs/>
              </w:rPr>
            </w:pPr>
            <w:r w:rsidRPr="00D34978">
              <w:rPr>
                <w:rFonts w:ascii="TH SarabunIT๙" w:hAnsi="TH SarabunIT๙" w:cs="TH SarabunIT๙" w:hint="cs"/>
                <w:sz w:val="32"/>
                <w:szCs w:val="32"/>
                <w:cs/>
              </w:rPr>
              <w:t>-</w:t>
            </w:r>
          </w:p>
        </w:tc>
        <w:tc>
          <w:tcPr>
            <w:tcW w:w="851" w:type="dxa"/>
          </w:tcPr>
          <w:p w:rsidR="000265B8" w:rsidRPr="00D34978" w:rsidRDefault="000265B8" w:rsidP="000265B8">
            <w:pPr>
              <w:ind w:left="-116" w:right="-108"/>
              <w:jc w:val="center"/>
              <w:rPr>
                <w:rFonts w:ascii="TH SarabunIT๙" w:hAnsi="TH SarabunIT๙" w:cs="TH SarabunIT๙"/>
                <w:sz w:val="32"/>
                <w:szCs w:val="32"/>
                <w:cs/>
              </w:rPr>
            </w:pPr>
            <w:r w:rsidRPr="00D34978">
              <w:rPr>
                <w:rFonts w:ascii="TH SarabunIT๙" w:hAnsi="TH SarabunIT๙" w:cs="TH SarabunIT๙" w:hint="cs"/>
                <w:sz w:val="32"/>
                <w:szCs w:val="32"/>
                <w:cs/>
              </w:rPr>
              <w:t>5</w:t>
            </w:r>
          </w:p>
        </w:tc>
      </w:tr>
      <w:tr w:rsidR="000265B8" w:rsidRPr="004E266A" w:rsidTr="006113E7">
        <w:trPr>
          <w:trHeight w:val="350"/>
        </w:trPr>
        <w:tc>
          <w:tcPr>
            <w:tcW w:w="4928" w:type="dxa"/>
            <w:shd w:val="clear" w:color="auto" w:fill="auto"/>
            <w:vAlign w:val="center"/>
          </w:tcPr>
          <w:p w:rsidR="000265B8" w:rsidRPr="00F90F3F" w:rsidRDefault="005D12AC" w:rsidP="000265B8">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5</w:t>
            </w:r>
            <w:r w:rsidR="000265B8">
              <w:rPr>
                <w:rFonts w:ascii="TH SarabunIT๙" w:eastAsia="Tahoma" w:hAnsi="TH SarabunIT๙" w:cs="TH SarabunIT๙"/>
                <w:kern w:val="24"/>
                <w:sz w:val="32"/>
                <w:szCs w:val="32"/>
              </w:rPr>
              <w:t xml:space="preserve">. </w:t>
            </w:r>
            <w:r w:rsidR="000265B8" w:rsidRPr="00F90F3F">
              <w:rPr>
                <w:rFonts w:ascii="TH SarabunIT๙" w:eastAsia="Tahoma" w:hAnsi="TH SarabunIT๙" w:cs="TH SarabunIT๙"/>
                <w:kern w:val="24"/>
                <w:sz w:val="32"/>
                <w:szCs w:val="32"/>
                <w:cs/>
              </w:rPr>
              <w:t>ร้อยละความพึงพอใจของผู้รับบริการต่อการสนับสนุนยานพาหนะ</w:t>
            </w:r>
          </w:p>
        </w:tc>
        <w:tc>
          <w:tcPr>
            <w:tcW w:w="850" w:type="dxa"/>
          </w:tcPr>
          <w:p w:rsidR="000265B8" w:rsidRDefault="000265B8" w:rsidP="000265B8">
            <w:pPr>
              <w:jc w:val="center"/>
            </w:pPr>
            <w:r>
              <w:rPr>
                <w:rFonts w:ascii="TH SarabunIT๙" w:hAnsi="TH SarabunIT๙" w:cs="TH SarabunIT๙" w:hint="cs"/>
                <w:sz w:val="32"/>
                <w:szCs w:val="32"/>
                <w:cs/>
              </w:rPr>
              <w:t>12</w:t>
            </w:r>
          </w:p>
        </w:tc>
        <w:tc>
          <w:tcPr>
            <w:tcW w:w="851" w:type="dxa"/>
          </w:tcPr>
          <w:p w:rsidR="000265B8" w:rsidRPr="004E266A" w:rsidRDefault="000265B8" w:rsidP="000265B8">
            <w:pPr>
              <w:jc w:val="center"/>
              <w:rPr>
                <w:rFonts w:ascii="TH SarabunIT๙" w:hAnsi="TH SarabunIT๙" w:cs="TH SarabunIT๙"/>
                <w:sz w:val="32"/>
                <w:szCs w:val="32"/>
              </w:rPr>
            </w:pPr>
            <w:r>
              <w:rPr>
                <w:rFonts w:ascii="TH SarabunIT๙" w:hAnsi="TH SarabunIT๙" w:cs="TH SarabunIT๙" w:hint="cs"/>
                <w:sz w:val="32"/>
                <w:szCs w:val="32"/>
                <w:cs/>
              </w:rPr>
              <w:t>82</w:t>
            </w:r>
          </w:p>
        </w:tc>
        <w:tc>
          <w:tcPr>
            <w:tcW w:w="850" w:type="dxa"/>
          </w:tcPr>
          <w:p w:rsidR="000265B8" w:rsidRPr="004E266A" w:rsidRDefault="000265B8" w:rsidP="000265B8">
            <w:pPr>
              <w:jc w:val="center"/>
              <w:rPr>
                <w:rFonts w:ascii="TH SarabunIT๙" w:hAnsi="TH SarabunIT๙" w:cs="TH SarabunIT๙"/>
                <w:sz w:val="32"/>
                <w:szCs w:val="32"/>
              </w:rPr>
            </w:pPr>
            <w:r>
              <w:rPr>
                <w:rFonts w:ascii="TH SarabunIT๙" w:hAnsi="TH SarabunIT๙" w:cs="TH SarabunIT๙" w:hint="cs"/>
                <w:sz w:val="32"/>
                <w:szCs w:val="32"/>
                <w:cs/>
              </w:rPr>
              <w:t>84</w:t>
            </w:r>
          </w:p>
        </w:tc>
        <w:tc>
          <w:tcPr>
            <w:tcW w:w="851" w:type="dxa"/>
          </w:tcPr>
          <w:p w:rsidR="000265B8" w:rsidRPr="004E266A" w:rsidRDefault="000265B8" w:rsidP="000265B8">
            <w:pPr>
              <w:jc w:val="center"/>
              <w:rPr>
                <w:rFonts w:ascii="TH SarabunIT๙" w:hAnsi="TH SarabunIT๙" w:cs="TH SarabunIT๙"/>
                <w:sz w:val="32"/>
                <w:szCs w:val="32"/>
              </w:rPr>
            </w:pPr>
            <w:r>
              <w:rPr>
                <w:rFonts w:ascii="TH SarabunIT๙" w:hAnsi="TH SarabunIT๙" w:cs="TH SarabunIT๙" w:hint="cs"/>
                <w:sz w:val="32"/>
                <w:szCs w:val="32"/>
                <w:cs/>
              </w:rPr>
              <w:t>86</w:t>
            </w:r>
          </w:p>
        </w:tc>
        <w:tc>
          <w:tcPr>
            <w:tcW w:w="850" w:type="dxa"/>
          </w:tcPr>
          <w:p w:rsidR="000265B8" w:rsidRPr="004E266A" w:rsidRDefault="000265B8" w:rsidP="000265B8">
            <w:pPr>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851" w:type="dxa"/>
          </w:tcPr>
          <w:p w:rsidR="000265B8" w:rsidRPr="004E266A" w:rsidRDefault="000265B8" w:rsidP="000265B8">
            <w:pPr>
              <w:jc w:val="center"/>
              <w:rPr>
                <w:rFonts w:ascii="TH SarabunIT๙" w:hAnsi="TH SarabunIT๙" w:cs="TH SarabunIT๙"/>
                <w:sz w:val="32"/>
                <w:szCs w:val="32"/>
              </w:rPr>
            </w:pPr>
            <w:r>
              <w:rPr>
                <w:rFonts w:ascii="TH SarabunIT๙" w:hAnsi="TH SarabunIT๙" w:cs="TH SarabunIT๙" w:hint="cs"/>
                <w:sz w:val="32"/>
                <w:szCs w:val="32"/>
                <w:cs/>
              </w:rPr>
              <w:t>90</w:t>
            </w:r>
          </w:p>
        </w:tc>
      </w:tr>
      <w:tr w:rsidR="000265B8" w:rsidRPr="004E266A" w:rsidTr="0046760C">
        <w:trPr>
          <w:trHeight w:val="350"/>
        </w:trPr>
        <w:tc>
          <w:tcPr>
            <w:tcW w:w="4928" w:type="dxa"/>
            <w:shd w:val="clear" w:color="auto" w:fill="auto"/>
          </w:tcPr>
          <w:p w:rsidR="000265B8" w:rsidRPr="00F90F3F" w:rsidRDefault="005D12AC" w:rsidP="000265B8">
            <w:pPr>
              <w:pStyle w:val="NormalWeb"/>
              <w:spacing w:before="0" w:beforeAutospacing="0" w:after="0" w:afterAutospacing="0"/>
              <w:rPr>
                <w:rFonts w:ascii="TH SarabunIT๙" w:hAnsi="TH SarabunIT๙" w:cs="TH SarabunIT๙"/>
                <w:sz w:val="32"/>
                <w:szCs w:val="32"/>
              </w:rPr>
            </w:pPr>
            <w:r>
              <w:rPr>
                <w:rFonts w:ascii="TH SarabunIT๙" w:hAnsi="TH SarabunIT๙" w:cs="TH SarabunIT๙" w:hint="cs"/>
                <w:kern w:val="24"/>
                <w:sz w:val="32"/>
                <w:szCs w:val="32"/>
                <w:cs/>
              </w:rPr>
              <w:t>6</w:t>
            </w:r>
            <w:r w:rsidR="000265B8">
              <w:rPr>
                <w:rFonts w:ascii="TH SarabunIT๙" w:hAnsi="TH SarabunIT๙" w:cs="TH SarabunIT๙"/>
                <w:kern w:val="24"/>
                <w:sz w:val="32"/>
                <w:szCs w:val="32"/>
              </w:rPr>
              <w:t xml:space="preserve">. </w:t>
            </w:r>
            <w:r w:rsidR="000265B8" w:rsidRPr="00FB7AF3">
              <w:rPr>
                <w:rFonts w:ascii="TH SarabunIT๙" w:hAnsi="TH SarabunIT๙" w:cs="TH SarabunIT๙"/>
                <w:kern w:val="24"/>
                <w:sz w:val="32"/>
                <w:szCs w:val="32"/>
                <w:cs/>
              </w:rPr>
              <w:t>ร้อยละของการจัดการข้อร้องเรียนที่ดำเนินการได้ภายใน 15 วัน</w:t>
            </w:r>
            <w:r w:rsidR="000265B8">
              <w:rPr>
                <w:rFonts w:ascii="TH SarabunIT๙" w:hAnsi="TH SarabunIT๙" w:cs="TH SarabunIT๙" w:hint="cs"/>
                <w:kern w:val="24"/>
                <w:sz w:val="32"/>
                <w:szCs w:val="32"/>
                <w:cs/>
              </w:rPr>
              <w:t>ทำการ</w:t>
            </w:r>
          </w:p>
        </w:tc>
        <w:tc>
          <w:tcPr>
            <w:tcW w:w="850" w:type="dxa"/>
          </w:tcPr>
          <w:p w:rsidR="000265B8" w:rsidRDefault="000265B8" w:rsidP="00213CB4">
            <w:pPr>
              <w:jc w:val="center"/>
            </w:pPr>
            <w:r>
              <w:rPr>
                <w:rFonts w:ascii="TH SarabunIT๙" w:hAnsi="TH SarabunIT๙" w:cs="TH SarabunIT๙" w:hint="cs"/>
                <w:sz w:val="32"/>
                <w:szCs w:val="32"/>
                <w:cs/>
              </w:rPr>
              <w:t>1</w:t>
            </w:r>
            <w:r w:rsidR="00213CB4">
              <w:rPr>
                <w:rFonts w:ascii="TH SarabunIT๙" w:hAnsi="TH SarabunIT๙" w:cs="TH SarabunIT๙" w:hint="cs"/>
                <w:sz w:val="32"/>
                <w:szCs w:val="32"/>
                <w:cs/>
              </w:rPr>
              <w:t>2</w:t>
            </w:r>
          </w:p>
        </w:tc>
        <w:tc>
          <w:tcPr>
            <w:tcW w:w="851" w:type="dxa"/>
          </w:tcPr>
          <w:p w:rsidR="000265B8" w:rsidRPr="004E266A" w:rsidRDefault="000265B8" w:rsidP="000265B8">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0265B8" w:rsidRPr="004E266A" w:rsidRDefault="000265B8" w:rsidP="000265B8">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851" w:type="dxa"/>
          </w:tcPr>
          <w:p w:rsidR="000265B8" w:rsidRPr="004E266A" w:rsidRDefault="000265B8" w:rsidP="000265B8">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850" w:type="dxa"/>
          </w:tcPr>
          <w:p w:rsidR="000265B8" w:rsidRPr="004E266A" w:rsidRDefault="000265B8" w:rsidP="000265B8">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95</w:t>
            </w:r>
          </w:p>
        </w:tc>
        <w:tc>
          <w:tcPr>
            <w:tcW w:w="851" w:type="dxa"/>
          </w:tcPr>
          <w:p w:rsidR="000265B8" w:rsidRPr="004E266A" w:rsidRDefault="000265B8" w:rsidP="000265B8">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100</w:t>
            </w:r>
          </w:p>
        </w:tc>
      </w:tr>
      <w:tr w:rsidR="005D12AC" w:rsidRPr="004E266A" w:rsidTr="0046760C">
        <w:tc>
          <w:tcPr>
            <w:tcW w:w="4928" w:type="dxa"/>
            <w:shd w:val="clear" w:color="auto" w:fill="auto"/>
          </w:tcPr>
          <w:p w:rsidR="005D12AC" w:rsidRPr="00F90F3F" w:rsidRDefault="005D12AC" w:rsidP="005D12AC">
            <w:pPr>
              <w:pStyle w:val="NormalWeb"/>
              <w:spacing w:after="0"/>
              <w:rPr>
                <w:rFonts w:ascii="TH SarabunIT๙" w:hAnsi="TH SarabunIT๙" w:cs="TH SarabunIT๙"/>
                <w:sz w:val="32"/>
                <w:szCs w:val="32"/>
              </w:rPr>
            </w:pPr>
            <w:r>
              <w:rPr>
                <w:rFonts w:ascii="TH SarabunIT๙" w:eastAsia="Tahoma" w:hAnsi="TH SarabunIT๙" w:cs="TH SarabunIT๙" w:hint="cs"/>
                <w:kern w:val="24"/>
                <w:sz w:val="32"/>
                <w:szCs w:val="32"/>
                <w:cs/>
              </w:rPr>
              <w:t>7</w:t>
            </w:r>
            <w:r>
              <w:rPr>
                <w:rFonts w:ascii="TH SarabunIT๙" w:eastAsia="Tahoma" w:hAnsi="TH SarabunIT๙" w:cs="TH SarabunIT๙"/>
                <w:kern w:val="24"/>
                <w:sz w:val="32"/>
                <w:szCs w:val="32"/>
              </w:rPr>
              <w:t xml:space="preserve">. </w:t>
            </w:r>
            <w:r w:rsidRPr="00C02772">
              <w:rPr>
                <w:rFonts w:ascii="TH SarabunIT๙" w:eastAsia="Tahoma" w:hAnsi="TH SarabunIT๙" w:cs="TH SarabunIT๙"/>
                <w:kern w:val="24"/>
                <w:sz w:val="32"/>
                <w:szCs w:val="32"/>
                <w:cs/>
              </w:rPr>
              <w:t xml:space="preserve">ร้อยละของใบแจ้งหนี้ ซื้อ/จ้าง/เช่า วงเงินเกินกว่า  1  ล้านบาท ที่เบิกจ่ายภายใน </w:t>
            </w:r>
            <w:r>
              <w:rPr>
                <w:rFonts w:ascii="TH SarabunIT๙" w:eastAsia="Tahoma" w:hAnsi="TH SarabunIT๙" w:cs="TH SarabunIT๙"/>
                <w:kern w:val="24"/>
                <w:sz w:val="32"/>
                <w:szCs w:val="32"/>
              </w:rPr>
              <w:t>5</w:t>
            </w:r>
            <w:r w:rsidRPr="00C02772">
              <w:rPr>
                <w:rFonts w:ascii="TH SarabunIT๙" w:eastAsia="Tahoma" w:hAnsi="TH SarabunIT๙" w:cs="TH SarabunIT๙"/>
                <w:kern w:val="24"/>
                <w:sz w:val="32"/>
                <w:szCs w:val="32"/>
                <w:cs/>
              </w:rPr>
              <w:t xml:space="preserve"> วันทำการ</w:t>
            </w:r>
          </w:p>
        </w:tc>
        <w:tc>
          <w:tcPr>
            <w:tcW w:w="850" w:type="dxa"/>
          </w:tcPr>
          <w:p w:rsidR="005D12AC" w:rsidRDefault="005D12AC" w:rsidP="005D12AC">
            <w:pPr>
              <w:jc w:val="center"/>
            </w:pPr>
            <w:r>
              <w:rPr>
                <w:rFonts w:ascii="TH SarabunIT๙" w:hAnsi="TH SarabunIT๙" w:cs="TH SarabunIT๙" w:hint="cs"/>
                <w:sz w:val="32"/>
                <w:szCs w:val="32"/>
                <w:cs/>
              </w:rPr>
              <w:t>10</w:t>
            </w:r>
          </w:p>
        </w:tc>
        <w:tc>
          <w:tcPr>
            <w:tcW w:w="851" w:type="dxa"/>
          </w:tcPr>
          <w:p w:rsidR="005D12AC" w:rsidRPr="00A409BE" w:rsidRDefault="005D12AC" w:rsidP="005D12AC">
            <w:pPr>
              <w:pStyle w:val="NormalWeb"/>
              <w:spacing w:before="0" w:beforeAutospacing="0" w:after="0" w:afterAutospacing="0"/>
              <w:jc w:val="center"/>
              <w:textAlignment w:val="bottom"/>
              <w:rPr>
                <w:rFonts w:ascii="TH SarabunIT๙" w:hAnsi="TH SarabunIT๙" w:cs="TH SarabunIT๙"/>
                <w:sz w:val="32"/>
                <w:szCs w:val="32"/>
              </w:rPr>
            </w:pPr>
            <w:r w:rsidRPr="00A409BE">
              <w:rPr>
                <w:rFonts w:ascii="TH SarabunIT๙" w:eastAsia="Tahoma" w:hAnsi="TH SarabunIT๙" w:cs="TH SarabunIT๙" w:hint="cs"/>
                <w:kern w:val="24"/>
                <w:sz w:val="32"/>
                <w:szCs w:val="32"/>
                <w:cs/>
              </w:rPr>
              <w:t>60</w:t>
            </w:r>
          </w:p>
        </w:tc>
        <w:tc>
          <w:tcPr>
            <w:tcW w:w="850" w:type="dxa"/>
          </w:tcPr>
          <w:p w:rsidR="005D12AC" w:rsidRPr="00A409BE" w:rsidRDefault="005D12AC" w:rsidP="005D12A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kern w:val="24"/>
                <w:sz w:val="32"/>
                <w:szCs w:val="32"/>
                <w:cs/>
              </w:rPr>
              <w:t>65</w:t>
            </w:r>
          </w:p>
        </w:tc>
        <w:tc>
          <w:tcPr>
            <w:tcW w:w="851" w:type="dxa"/>
          </w:tcPr>
          <w:p w:rsidR="005D12AC" w:rsidRPr="00A409BE" w:rsidRDefault="005D12AC" w:rsidP="005D12A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kern w:val="24"/>
                <w:sz w:val="32"/>
                <w:szCs w:val="32"/>
                <w:cs/>
              </w:rPr>
              <w:t>7</w:t>
            </w:r>
            <w:r w:rsidRPr="00A409BE">
              <w:rPr>
                <w:rFonts w:ascii="TH SarabunIT๙" w:eastAsia="Tahoma" w:hAnsi="TH SarabunIT๙" w:cs="TH SarabunIT๙" w:hint="cs"/>
                <w:kern w:val="24"/>
                <w:sz w:val="32"/>
                <w:szCs w:val="32"/>
                <w:cs/>
              </w:rPr>
              <w:t>0</w:t>
            </w:r>
          </w:p>
        </w:tc>
        <w:tc>
          <w:tcPr>
            <w:tcW w:w="850" w:type="dxa"/>
          </w:tcPr>
          <w:p w:rsidR="005D12AC" w:rsidRPr="00A409BE" w:rsidRDefault="005D12AC" w:rsidP="005D12A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kern w:val="24"/>
                <w:sz w:val="32"/>
                <w:szCs w:val="32"/>
                <w:cs/>
              </w:rPr>
              <w:t>75</w:t>
            </w:r>
          </w:p>
        </w:tc>
        <w:tc>
          <w:tcPr>
            <w:tcW w:w="851" w:type="dxa"/>
          </w:tcPr>
          <w:p w:rsidR="005D12AC" w:rsidRPr="00A409BE" w:rsidRDefault="005D12AC" w:rsidP="005D12A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kern w:val="24"/>
                <w:sz w:val="32"/>
                <w:szCs w:val="32"/>
                <w:cs/>
              </w:rPr>
              <w:t>80</w:t>
            </w:r>
          </w:p>
        </w:tc>
      </w:tr>
      <w:tr w:rsidR="005D12AC" w:rsidRPr="004E266A" w:rsidTr="0046760C">
        <w:tc>
          <w:tcPr>
            <w:tcW w:w="4928" w:type="dxa"/>
            <w:shd w:val="clear" w:color="auto" w:fill="auto"/>
          </w:tcPr>
          <w:p w:rsidR="005D12AC" w:rsidRPr="00604FFC" w:rsidRDefault="005D12AC" w:rsidP="005D12AC">
            <w:pPr>
              <w:pStyle w:val="NormalWeb"/>
              <w:spacing w:before="0" w:beforeAutospacing="0" w:after="0" w:afterAutospacing="0"/>
              <w:rPr>
                <w:rFonts w:ascii="TH SarabunIT๙" w:hAnsi="TH SarabunIT๙" w:cs="TH SarabunIT๙"/>
                <w:sz w:val="32"/>
                <w:szCs w:val="32"/>
              </w:rPr>
            </w:pPr>
            <w:r>
              <w:rPr>
                <w:rFonts w:ascii="TH SarabunIT๙" w:hAnsi="TH SarabunIT๙" w:cs="TH SarabunIT๙"/>
                <w:sz w:val="32"/>
                <w:szCs w:val="32"/>
              </w:rPr>
              <w:t>8</w:t>
            </w:r>
            <w:r>
              <w:rPr>
                <w:rFonts w:ascii="TH SarabunIT๙" w:hAnsi="TH SarabunIT๙" w:cs="TH SarabunIT๙" w:hint="cs"/>
                <w:sz w:val="32"/>
                <w:szCs w:val="32"/>
                <w:cs/>
              </w:rPr>
              <w:t xml:space="preserve">. </w:t>
            </w:r>
            <w:r w:rsidRPr="00604FFC">
              <w:rPr>
                <w:rFonts w:ascii="TH SarabunIT๙" w:hAnsi="TH SarabunIT๙" w:cs="TH SarabunIT๙"/>
                <w:sz w:val="32"/>
                <w:szCs w:val="32"/>
                <w:cs/>
              </w:rPr>
              <w:t xml:space="preserve">ร้อยละความสำเร็จของการจัดซื้อจัดจ้าง ปี 2563 </w:t>
            </w:r>
            <w:r w:rsidRPr="00604FFC">
              <w:rPr>
                <w:rFonts w:ascii="TH SarabunIT๙" w:hAnsi="TH SarabunIT๙" w:cs="TH SarabunIT๙"/>
                <w:sz w:val="32"/>
                <w:szCs w:val="32"/>
              </w:rPr>
              <w:br/>
            </w:r>
            <w:r w:rsidRPr="00604FFC">
              <w:rPr>
                <w:rFonts w:ascii="TH SarabunIT๙" w:hAnsi="TH SarabunIT๙" w:cs="TH SarabunIT๙"/>
                <w:sz w:val="32"/>
                <w:szCs w:val="32"/>
                <w:cs/>
              </w:rPr>
              <w:t xml:space="preserve">ที่ดำเนินการได้ตามแผน (อำนาจกรม) </w:t>
            </w:r>
          </w:p>
        </w:tc>
        <w:tc>
          <w:tcPr>
            <w:tcW w:w="850" w:type="dxa"/>
          </w:tcPr>
          <w:p w:rsidR="005D12AC" w:rsidRPr="00A7745E" w:rsidRDefault="005D12AC" w:rsidP="005D12AC">
            <w:pPr>
              <w:jc w:val="center"/>
              <w:rPr>
                <w:rFonts w:ascii="TH SarabunIT๙" w:hAnsi="TH SarabunIT๙" w:cs="TH SarabunIT๙"/>
                <w:sz w:val="32"/>
                <w:szCs w:val="32"/>
              </w:rPr>
            </w:pPr>
            <w:r>
              <w:rPr>
                <w:rFonts w:ascii="TH SarabunIT๙" w:hAnsi="TH SarabunIT๙" w:cs="TH SarabunIT๙"/>
                <w:sz w:val="32"/>
                <w:szCs w:val="32"/>
              </w:rPr>
              <w:t>5</w:t>
            </w:r>
          </w:p>
        </w:tc>
        <w:tc>
          <w:tcPr>
            <w:tcW w:w="851" w:type="dxa"/>
          </w:tcPr>
          <w:p w:rsidR="005D12AC" w:rsidRPr="00A7745E" w:rsidRDefault="005D12AC" w:rsidP="005D12AC">
            <w:pPr>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0" w:type="dxa"/>
          </w:tcPr>
          <w:p w:rsidR="005D12AC" w:rsidRPr="00A7745E" w:rsidRDefault="005D12AC" w:rsidP="005D12AC">
            <w:pPr>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851" w:type="dxa"/>
          </w:tcPr>
          <w:p w:rsidR="005D12AC" w:rsidRPr="00A7745E" w:rsidRDefault="005D12AC" w:rsidP="005D12AC">
            <w:pPr>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5D12AC" w:rsidRPr="00A7745E" w:rsidRDefault="005D12AC" w:rsidP="005D12AC">
            <w:pPr>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851" w:type="dxa"/>
          </w:tcPr>
          <w:p w:rsidR="005D12AC" w:rsidRPr="00A7745E" w:rsidRDefault="005D12AC" w:rsidP="005D12AC">
            <w:pPr>
              <w:jc w:val="center"/>
              <w:rPr>
                <w:rFonts w:ascii="TH SarabunIT๙" w:hAnsi="TH SarabunIT๙" w:cs="TH SarabunIT๙"/>
                <w:sz w:val="32"/>
                <w:szCs w:val="32"/>
              </w:rPr>
            </w:pPr>
            <w:r>
              <w:rPr>
                <w:rFonts w:ascii="TH SarabunIT๙" w:hAnsi="TH SarabunIT๙" w:cs="TH SarabunIT๙" w:hint="cs"/>
                <w:sz w:val="32"/>
                <w:szCs w:val="32"/>
                <w:cs/>
              </w:rPr>
              <w:t>90</w:t>
            </w:r>
          </w:p>
        </w:tc>
      </w:tr>
      <w:tr w:rsidR="005D12AC" w:rsidRPr="004E266A" w:rsidTr="0046760C">
        <w:tc>
          <w:tcPr>
            <w:tcW w:w="10031" w:type="dxa"/>
            <w:gridSpan w:val="7"/>
            <w:shd w:val="clear" w:color="auto" w:fill="FFC000"/>
          </w:tcPr>
          <w:p w:rsidR="005D12AC" w:rsidRPr="004E266A" w:rsidRDefault="005D12AC" w:rsidP="005D12AC">
            <w:pPr>
              <w:rPr>
                <w:rFonts w:ascii="TH SarabunIT๙" w:hAnsi="TH SarabunIT๙" w:cs="TH SarabunIT๙"/>
                <w:b/>
                <w:bCs/>
                <w:sz w:val="32"/>
                <w:szCs w:val="32"/>
              </w:rPr>
            </w:pPr>
            <w:r w:rsidRPr="004E266A">
              <w:rPr>
                <w:rFonts w:ascii="TH SarabunIT๙" w:hAnsi="TH SarabunIT๙" w:cs="TH SarabunIT๙" w:hint="cs"/>
                <w:b/>
                <w:bCs/>
                <w:sz w:val="32"/>
                <w:szCs w:val="32"/>
                <w:cs/>
              </w:rPr>
              <w:t>มิติภายใน</w:t>
            </w:r>
            <w:r w:rsidRPr="004E266A">
              <w:rPr>
                <w:rFonts w:ascii="TH SarabunIT๙" w:hAnsi="TH SarabunIT๙" w:cs="TH SarabunIT๙" w:hint="cs"/>
                <w:b/>
                <w:bCs/>
                <w:sz w:val="32"/>
                <w:szCs w:val="32"/>
                <w:cs/>
                <w:lang w:eastAsia="zh-CN"/>
              </w:rPr>
              <w:t xml:space="preserve"> </w:t>
            </w:r>
            <w:r w:rsidRPr="004E266A">
              <w:rPr>
                <w:rFonts w:ascii="TH SarabunIT๙" w:hAnsi="TH SarabunIT๙" w:cs="TH SarabunIT๙"/>
                <w:b/>
                <w:bCs/>
                <w:sz w:val="32"/>
                <w:szCs w:val="32"/>
                <w:cs/>
                <w:lang w:eastAsia="zh-CN"/>
              </w:rPr>
              <w:t xml:space="preserve">(ร้อยละ </w:t>
            </w:r>
            <w:r>
              <w:rPr>
                <w:rFonts w:ascii="TH SarabunIT๙" w:hAnsi="TH SarabunIT๙" w:cs="TH SarabunIT๙" w:hint="cs"/>
                <w:b/>
                <w:bCs/>
                <w:sz w:val="32"/>
                <w:szCs w:val="32"/>
                <w:cs/>
                <w:lang w:eastAsia="zh-CN"/>
              </w:rPr>
              <w:t>2</w:t>
            </w:r>
            <w:r w:rsidRPr="004E266A">
              <w:rPr>
                <w:rFonts w:ascii="TH SarabunIT๙" w:hAnsi="TH SarabunIT๙" w:cs="TH SarabunIT๙"/>
                <w:b/>
                <w:bCs/>
                <w:sz w:val="32"/>
                <w:szCs w:val="32"/>
                <w:lang w:eastAsia="zh-CN"/>
              </w:rPr>
              <w:t>0</w:t>
            </w:r>
            <w:r w:rsidRPr="004E266A">
              <w:rPr>
                <w:rFonts w:ascii="TH SarabunIT๙" w:hAnsi="TH SarabunIT๙" w:cs="TH SarabunIT๙"/>
                <w:b/>
                <w:bCs/>
                <w:sz w:val="32"/>
                <w:szCs w:val="32"/>
                <w:cs/>
                <w:lang w:eastAsia="zh-CN"/>
              </w:rPr>
              <w:t>)</w:t>
            </w:r>
          </w:p>
        </w:tc>
      </w:tr>
      <w:tr w:rsidR="00704497" w:rsidRPr="004E266A" w:rsidTr="00731740">
        <w:tc>
          <w:tcPr>
            <w:tcW w:w="4928" w:type="dxa"/>
          </w:tcPr>
          <w:p w:rsidR="00704497" w:rsidRPr="00F90F3F" w:rsidRDefault="00704497" w:rsidP="00704497">
            <w:pPr>
              <w:pStyle w:val="NormalWeb"/>
              <w:tabs>
                <w:tab w:val="left" w:pos="1276"/>
              </w:tabs>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9</w:t>
            </w:r>
            <w:r>
              <w:rPr>
                <w:rFonts w:ascii="TH SarabunIT๙" w:eastAsia="Tahoma" w:hAnsi="TH SarabunIT๙" w:cs="TH SarabunIT๙"/>
                <w:kern w:val="24"/>
                <w:sz w:val="32"/>
                <w:szCs w:val="32"/>
              </w:rPr>
              <w:t xml:space="preserve">. </w:t>
            </w:r>
            <w:r w:rsidRPr="00F90F3F">
              <w:rPr>
                <w:rFonts w:ascii="TH SarabunIT๙" w:eastAsia="Tahoma" w:hAnsi="TH SarabunIT๙" w:cs="TH SarabunIT๙"/>
                <w:kern w:val="24"/>
                <w:sz w:val="32"/>
                <w:szCs w:val="32"/>
                <w:cs/>
              </w:rPr>
              <w:t xml:space="preserve">ร้อยละการเบิกจ่ายงบประมาณรายจ่ายภาพรวม </w:t>
            </w:r>
          </w:p>
        </w:tc>
        <w:tc>
          <w:tcPr>
            <w:tcW w:w="850" w:type="dxa"/>
          </w:tcPr>
          <w:p w:rsidR="00704497" w:rsidRPr="003F655E" w:rsidRDefault="00704497" w:rsidP="00704497">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851" w:type="dxa"/>
          </w:tcPr>
          <w:p w:rsidR="00704497" w:rsidRDefault="00704497" w:rsidP="00704497">
            <w:pPr>
              <w:jc w:val="center"/>
              <w:rPr>
                <w:rFonts w:ascii="TH SarabunIT๙" w:hAnsi="TH SarabunIT๙" w:cs="TH SarabunIT๙"/>
                <w:sz w:val="32"/>
                <w:szCs w:val="32"/>
              </w:rPr>
            </w:pPr>
            <w:r>
              <w:rPr>
                <w:rFonts w:ascii="TH SarabunIT๙" w:hAnsi="TH SarabunIT๙" w:cs="TH SarabunIT๙"/>
                <w:sz w:val="32"/>
                <w:szCs w:val="32"/>
              </w:rPr>
              <w:t>75</w:t>
            </w:r>
          </w:p>
        </w:tc>
        <w:tc>
          <w:tcPr>
            <w:tcW w:w="850" w:type="dxa"/>
          </w:tcPr>
          <w:p w:rsidR="00704497" w:rsidRDefault="00704497" w:rsidP="00704497">
            <w:pPr>
              <w:jc w:val="center"/>
              <w:rPr>
                <w:rFonts w:ascii="TH SarabunIT๙" w:hAnsi="TH SarabunIT๙" w:cs="TH SarabunIT๙"/>
                <w:sz w:val="32"/>
                <w:szCs w:val="32"/>
              </w:rPr>
            </w:pPr>
            <w:r>
              <w:rPr>
                <w:rFonts w:ascii="TH SarabunIT๙" w:hAnsi="TH SarabunIT๙" w:cs="TH SarabunIT๙"/>
                <w:sz w:val="32"/>
                <w:szCs w:val="32"/>
              </w:rPr>
              <w:t>80</w:t>
            </w:r>
          </w:p>
        </w:tc>
        <w:tc>
          <w:tcPr>
            <w:tcW w:w="851" w:type="dxa"/>
          </w:tcPr>
          <w:p w:rsidR="00704497" w:rsidRDefault="00704497" w:rsidP="00704497">
            <w:pPr>
              <w:jc w:val="center"/>
              <w:rPr>
                <w:rFonts w:ascii="TH SarabunIT๙" w:hAnsi="TH SarabunIT๙" w:cs="TH SarabunIT๙"/>
                <w:sz w:val="32"/>
                <w:szCs w:val="32"/>
              </w:rPr>
            </w:pPr>
            <w:r>
              <w:rPr>
                <w:rFonts w:ascii="TH SarabunIT๙" w:hAnsi="TH SarabunIT๙" w:cs="TH SarabunIT๙"/>
                <w:sz w:val="32"/>
                <w:szCs w:val="32"/>
              </w:rPr>
              <w:t>85</w:t>
            </w:r>
          </w:p>
        </w:tc>
        <w:tc>
          <w:tcPr>
            <w:tcW w:w="850" w:type="dxa"/>
          </w:tcPr>
          <w:p w:rsidR="00704497" w:rsidRDefault="00704497" w:rsidP="00704497">
            <w:pPr>
              <w:jc w:val="center"/>
              <w:rPr>
                <w:rFonts w:ascii="TH SarabunIT๙" w:hAnsi="TH SarabunIT๙" w:cs="TH SarabunIT๙"/>
                <w:sz w:val="32"/>
                <w:szCs w:val="32"/>
                <w:cs/>
              </w:rPr>
            </w:pPr>
            <w:r>
              <w:rPr>
                <w:rFonts w:ascii="TH SarabunIT๙" w:hAnsi="TH SarabunIT๙" w:cs="TH SarabunIT๙"/>
                <w:sz w:val="32"/>
                <w:szCs w:val="32"/>
              </w:rPr>
              <w:t>90</w:t>
            </w:r>
          </w:p>
        </w:tc>
        <w:tc>
          <w:tcPr>
            <w:tcW w:w="851" w:type="dxa"/>
          </w:tcPr>
          <w:p w:rsidR="00704497" w:rsidRDefault="00704497" w:rsidP="00704497">
            <w:pPr>
              <w:jc w:val="center"/>
              <w:rPr>
                <w:rFonts w:ascii="TH SarabunIT๙" w:hAnsi="TH SarabunIT๙" w:cs="TH SarabunIT๙"/>
                <w:sz w:val="32"/>
                <w:szCs w:val="32"/>
              </w:rPr>
            </w:pPr>
            <w:r>
              <w:rPr>
                <w:rFonts w:ascii="TH SarabunIT๙" w:hAnsi="TH SarabunIT๙" w:cs="TH SarabunIT๙"/>
                <w:sz w:val="32"/>
                <w:szCs w:val="32"/>
              </w:rPr>
              <w:t>95</w:t>
            </w:r>
          </w:p>
        </w:tc>
      </w:tr>
      <w:tr w:rsidR="00704497" w:rsidRPr="004E266A" w:rsidTr="0012466B">
        <w:tc>
          <w:tcPr>
            <w:tcW w:w="4928" w:type="dxa"/>
          </w:tcPr>
          <w:p w:rsidR="00704497" w:rsidRPr="00F90F3F" w:rsidRDefault="00704497" w:rsidP="00704497">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10</w:t>
            </w:r>
            <w:r>
              <w:rPr>
                <w:rFonts w:ascii="TH SarabunIT๙" w:eastAsia="Tahoma" w:hAnsi="TH SarabunIT๙" w:cs="TH SarabunIT๙"/>
                <w:kern w:val="24"/>
                <w:sz w:val="32"/>
                <w:szCs w:val="32"/>
              </w:rPr>
              <w:t xml:space="preserve">. </w:t>
            </w:r>
            <w:r w:rsidRPr="00F90F3F">
              <w:rPr>
                <w:rFonts w:ascii="TH SarabunIT๙" w:eastAsia="Tahoma" w:hAnsi="TH SarabunIT๙" w:cs="TH SarabunIT๙"/>
                <w:kern w:val="24"/>
                <w:sz w:val="32"/>
                <w:szCs w:val="32"/>
                <w:cs/>
              </w:rPr>
              <w:t>ร้อยละการเบิกจ่ายงบประมาณรายจ่ายภาพรวม</w:t>
            </w:r>
          </w:p>
          <w:p w:rsidR="00704497" w:rsidRPr="00F90F3F" w:rsidRDefault="00704497" w:rsidP="00704497">
            <w:pPr>
              <w:pStyle w:val="NormalWeb"/>
              <w:spacing w:before="0" w:beforeAutospacing="0" w:after="0" w:afterAutospacing="0"/>
              <w:rPr>
                <w:rFonts w:ascii="TH SarabunIT๙" w:hAnsi="TH SarabunIT๙" w:cs="TH SarabunIT๙"/>
                <w:sz w:val="32"/>
                <w:szCs w:val="32"/>
              </w:rPr>
            </w:pPr>
            <w:r w:rsidRPr="00F90F3F">
              <w:rPr>
                <w:rFonts w:ascii="TH SarabunIT๙" w:eastAsia="Tahoma" w:hAnsi="TH SarabunIT๙" w:cs="TH SarabunIT๙"/>
                <w:kern w:val="24"/>
                <w:sz w:val="32"/>
                <w:szCs w:val="32"/>
                <w:cs/>
              </w:rPr>
              <w:t>ของหน่วยงาน</w:t>
            </w:r>
          </w:p>
        </w:tc>
        <w:tc>
          <w:tcPr>
            <w:tcW w:w="850" w:type="dxa"/>
          </w:tcPr>
          <w:p w:rsidR="00704497" w:rsidRPr="003F655E" w:rsidRDefault="00704497" w:rsidP="00704497">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851" w:type="dxa"/>
          </w:tcPr>
          <w:p w:rsidR="00704497" w:rsidRDefault="00704497" w:rsidP="00704497">
            <w:pPr>
              <w:jc w:val="center"/>
              <w:rPr>
                <w:rFonts w:ascii="TH SarabunIT๙" w:hAnsi="TH SarabunIT๙" w:cs="TH SarabunIT๙"/>
                <w:sz w:val="32"/>
                <w:szCs w:val="32"/>
              </w:rPr>
            </w:pPr>
            <w:r>
              <w:rPr>
                <w:rFonts w:ascii="TH SarabunIT๙" w:hAnsi="TH SarabunIT๙" w:cs="TH SarabunIT๙"/>
                <w:sz w:val="32"/>
                <w:szCs w:val="32"/>
              </w:rPr>
              <w:t>75</w:t>
            </w:r>
          </w:p>
        </w:tc>
        <w:tc>
          <w:tcPr>
            <w:tcW w:w="850" w:type="dxa"/>
          </w:tcPr>
          <w:p w:rsidR="00704497" w:rsidRDefault="00704497" w:rsidP="00704497">
            <w:pPr>
              <w:jc w:val="center"/>
              <w:rPr>
                <w:rFonts w:ascii="TH SarabunIT๙" w:hAnsi="TH SarabunIT๙" w:cs="TH SarabunIT๙"/>
                <w:sz w:val="32"/>
                <w:szCs w:val="32"/>
              </w:rPr>
            </w:pPr>
            <w:r>
              <w:rPr>
                <w:rFonts w:ascii="TH SarabunIT๙" w:hAnsi="TH SarabunIT๙" w:cs="TH SarabunIT๙"/>
                <w:sz w:val="32"/>
                <w:szCs w:val="32"/>
              </w:rPr>
              <w:t>80</w:t>
            </w:r>
          </w:p>
        </w:tc>
        <w:tc>
          <w:tcPr>
            <w:tcW w:w="851" w:type="dxa"/>
          </w:tcPr>
          <w:p w:rsidR="00704497" w:rsidRDefault="00704497" w:rsidP="00704497">
            <w:pPr>
              <w:jc w:val="center"/>
              <w:rPr>
                <w:rFonts w:ascii="TH SarabunIT๙" w:hAnsi="TH SarabunIT๙" w:cs="TH SarabunIT๙"/>
                <w:sz w:val="32"/>
                <w:szCs w:val="32"/>
              </w:rPr>
            </w:pPr>
            <w:r>
              <w:rPr>
                <w:rFonts w:ascii="TH SarabunIT๙" w:hAnsi="TH SarabunIT๙" w:cs="TH SarabunIT๙"/>
                <w:sz w:val="32"/>
                <w:szCs w:val="32"/>
              </w:rPr>
              <w:t>85</w:t>
            </w:r>
          </w:p>
        </w:tc>
        <w:tc>
          <w:tcPr>
            <w:tcW w:w="850" w:type="dxa"/>
          </w:tcPr>
          <w:p w:rsidR="00704497" w:rsidRDefault="00704497" w:rsidP="00704497">
            <w:pPr>
              <w:jc w:val="center"/>
              <w:rPr>
                <w:rFonts w:ascii="TH SarabunIT๙" w:hAnsi="TH SarabunIT๙" w:cs="TH SarabunIT๙"/>
                <w:sz w:val="32"/>
                <w:szCs w:val="32"/>
                <w:cs/>
              </w:rPr>
            </w:pPr>
            <w:r>
              <w:rPr>
                <w:rFonts w:ascii="TH SarabunIT๙" w:hAnsi="TH SarabunIT๙" w:cs="TH SarabunIT๙"/>
                <w:sz w:val="32"/>
                <w:szCs w:val="32"/>
              </w:rPr>
              <w:t>90</w:t>
            </w:r>
          </w:p>
        </w:tc>
        <w:tc>
          <w:tcPr>
            <w:tcW w:w="851" w:type="dxa"/>
          </w:tcPr>
          <w:p w:rsidR="00704497" w:rsidRDefault="00704497" w:rsidP="00704497">
            <w:pPr>
              <w:jc w:val="center"/>
              <w:rPr>
                <w:rFonts w:ascii="TH SarabunIT๙" w:hAnsi="TH SarabunIT๙" w:cs="TH SarabunIT๙"/>
                <w:sz w:val="32"/>
                <w:szCs w:val="32"/>
              </w:rPr>
            </w:pPr>
            <w:r>
              <w:rPr>
                <w:rFonts w:ascii="TH SarabunIT๙" w:hAnsi="TH SarabunIT๙" w:cs="TH SarabunIT๙"/>
                <w:sz w:val="32"/>
                <w:szCs w:val="32"/>
              </w:rPr>
              <w:t>95</w:t>
            </w:r>
          </w:p>
        </w:tc>
      </w:tr>
      <w:tr w:rsidR="005D12AC" w:rsidRPr="004E266A" w:rsidTr="0046760C">
        <w:tc>
          <w:tcPr>
            <w:tcW w:w="4928" w:type="dxa"/>
          </w:tcPr>
          <w:p w:rsidR="005D12AC" w:rsidRPr="00F90F3F" w:rsidRDefault="005D12AC" w:rsidP="005D12AC">
            <w:pPr>
              <w:pStyle w:val="NormalWeb"/>
              <w:tabs>
                <w:tab w:val="left" w:pos="1276"/>
              </w:tabs>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11</w:t>
            </w:r>
            <w:r>
              <w:rPr>
                <w:rFonts w:ascii="TH SarabunIT๙" w:eastAsia="Tahoma" w:hAnsi="TH SarabunIT๙" w:cs="TH SarabunIT๙"/>
                <w:kern w:val="24"/>
                <w:sz w:val="32"/>
                <w:szCs w:val="32"/>
              </w:rPr>
              <w:t xml:space="preserve">. </w:t>
            </w:r>
            <w:r w:rsidRPr="00F90F3F">
              <w:rPr>
                <w:rFonts w:ascii="TH SarabunIT๙" w:eastAsia="Tahoma" w:hAnsi="TH SarabunIT๙" w:cs="TH SarabunIT๙"/>
                <w:kern w:val="24"/>
                <w:sz w:val="32"/>
                <w:szCs w:val="32"/>
                <w:cs/>
              </w:rPr>
              <w:t xml:space="preserve">ผลการลด และคัดแยกขยะมูลฝอย </w:t>
            </w:r>
          </w:p>
        </w:tc>
        <w:tc>
          <w:tcPr>
            <w:tcW w:w="850" w:type="dxa"/>
          </w:tcPr>
          <w:p w:rsidR="005D12AC" w:rsidRPr="003F655E" w:rsidRDefault="005D12AC" w:rsidP="005D12AC">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851" w:type="dxa"/>
          </w:tcPr>
          <w:p w:rsidR="005D12AC" w:rsidRPr="0093334C" w:rsidRDefault="005D12AC" w:rsidP="005D12AC">
            <w:pPr>
              <w:ind w:left="-57" w:right="-96"/>
              <w:jc w:val="center"/>
              <w:rPr>
                <w:rFonts w:ascii="TH SarabunIT๙" w:hAnsi="TH SarabunIT๙" w:cs="TH SarabunIT๙"/>
                <w:sz w:val="32"/>
                <w:szCs w:val="32"/>
              </w:rPr>
            </w:pPr>
            <w:r w:rsidRPr="0093334C">
              <w:rPr>
                <w:rFonts w:ascii="TH SarabunIT๙" w:hAnsi="TH SarabunIT๙" w:cs="TH SarabunIT๙"/>
                <w:sz w:val="32"/>
                <w:szCs w:val="32"/>
              </w:rPr>
              <w:t>1</w:t>
            </w:r>
          </w:p>
        </w:tc>
        <w:tc>
          <w:tcPr>
            <w:tcW w:w="850" w:type="dxa"/>
          </w:tcPr>
          <w:p w:rsidR="005D12AC" w:rsidRPr="0093334C" w:rsidRDefault="005D12AC" w:rsidP="005D12AC">
            <w:pPr>
              <w:ind w:left="-111" w:right="-86"/>
              <w:jc w:val="center"/>
              <w:rPr>
                <w:rFonts w:ascii="TH SarabunIT๙" w:hAnsi="TH SarabunIT๙" w:cs="TH SarabunIT๙"/>
                <w:sz w:val="32"/>
                <w:szCs w:val="32"/>
              </w:rPr>
            </w:pPr>
            <w:r w:rsidRPr="0093334C">
              <w:rPr>
                <w:rFonts w:ascii="TH SarabunIT๙" w:hAnsi="TH SarabunIT๙" w:cs="TH SarabunIT๙"/>
                <w:sz w:val="32"/>
                <w:szCs w:val="32"/>
              </w:rPr>
              <w:t>2</w:t>
            </w:r>
          </w:p>
        </w:tc>
        <w:tc>
          <w:tcPr>
            <w:tcW w:w="851" w:type="dxa"/>
          </w:tcPr>
          <w:p w:rsidR="005D12AC" w:rsidRPr="0093334C" w:rsidRDefault="005D12AC" w:rsidP="005D12AC">
            <w:pPr>
              <w:ind w:left="-116" w:right="-108" w:hanging="65"/>
              <w:jc w:val="center"/>
              <w:rPr>
                <w:rFonts w:ascii="TH SarabunIT๙" w:hAnsi="TH SarabunIT๙" w:cs="TH SarabunIT๙"/>
                <w:sz w:val="32"/>
                <w:szCs w:val="32"/>
              </w:rPr>
            </w:pPr>
            <w:r w:rsidRPr="0093334C">
              <w:rPr>
                <w:rFonts w:ascii="TH SarabunIT๙" w:hAnsi="TH SarabunIT๙" w:cs="TH SarabunIT๙"/>
                <w:sz w:val="32"/>
                <w:szCs w:val="32"/>
              </w:rPr>
              <w:t>3</w:t>
            </w:r>
          </w:p>
        </w:tc>
        <w:tc>
          <w:tcPr>
            <w:tcW w:w="850" w:type="dxa"/>
          </w:tcPr>
          <w:p w:rsidR="005D12AC" w:rsidRPr="0093334C" w:rsidRDefault="005D12AC" w:rsidP="005D12AC">
            <w:pPr>
              <w:ind w:left="-111" w:right="-86"/>
              <w:jc w:val="center"/>
              <w:rPr>
                <w:rFonts w:ascii="TH SarabunIT๙" w:hAnsi="TH SarabunIT๙" w:cs="TH SarabunIT๙"/>
                <w:sz w:val="32"/>
                <w:szCs w:val="32"/>
              </w:rPr>
            </w:pPr>
            <w:r w:rsidRPr="0093334C">
              <w:rPr>
                <w:rFonts w:ascii="TH SarabunIT๙" w:hAnsi="TH SarabunIT๙" w:cs="TH SarabunIT๙"/>
                <w:sz w:val="32"/>
                <w:szCs w:val="32"/>
              </w:rPr>
              <w:t>4</w:t>
            </w:r>
          </w:p>
        </w:tc>
        <w:tc>
          <w:tcPr>
            <w:tcW w:w="851" w:type="dxa"/>
          </w:tcPr>
          <w:p w:rsidR="005D12AC" w:rsidRPr="0093334C" w:rsidRDefault="005D12AC" w:rsidP="005D12AC">
            <w:pPr>
              <w:ind w:left="-116" w:right="-108"/>
              <w:jc w:val="center"/>
              <w:rPr>
                <w:rFonts w:ascii="TH SarabunIT๙" w:hAnsi="TH SarabunIT๙" w:cs="TH SarabunIT๙"/>
                <w:sz w:val="32"/>
                <w:szCs w:val="32"/>
              </w:rPr>
            </w:pPr>
            <w:r w:rsidRPr="0093334C">
              <w:rPr>
                <w:rFonts w:ascii="TH SarabunIT๙" w:hAnsi="TH SarabunIT๙" w:cs="TH SarabunIT๙"/>
                <w:sz w:val="32"/>
                <w:szCs w:val="32"/>
              </w:rPr>
              <w:t>5</w:t>
            </w:r>
          </w:p>
        </w:tc>
      </w:tr>
      <w:tr w:rsidR="005D12AC" w:rsidRPr="004E266A" w:rsidTr="00F90F3F">
        <w:tc>
          <w:tcPr>
            <w:tcW w:w="4928" w:type="dxa"/>
          </w:tcPr>
          <w:p w:rsidR="005D12AC" w:rsidRPr="00F90F3F" w:rsidRDefault="005D12AC" w:rsidP="005D12AC">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kern w:val="24"/>
                <w:sz w:val="32"/>
                <w:szCs w:val="32"/>
              </w:rPr>
              <w:t>1</w:t>
            </w:r>
            <w:r>
              <w:rPr>
                <w:rFonts w:ascii="TH SarabunIT๙" w:eastAsia="Tahoma" w:hAnsi="TH SarabunIT๙" w:cs="TH SarabunIT๙" w:hint="cs"/>
                <w:kern w:val="24"/>
                <w:sz w:val="32"/>
                <w:szCs w:val="32"/>
                <w:cs/>
              </w:rPr>
              <w:t>2</w:t>
            </w:r>
            <w:r>
              <w:rPr>
                <w:rFonts w:ascii="TH SarabunIT๙" w:eastAsia="Tahoma" w:hAnsi="TH SarabunIT๙" w:cs="TH SarabunIT๙"/>
                <w:kern w:val="24"/>
                <w:sz w:val="32"/>
                <w:szCs w:val="32"/>
              </w:rPr>
              <w:t xml:space="preserve">. </w:t>
            </w:r>
            <w:r w:rsidRPr="00F90F3F">
              <w:rPr>
                <w:rFonts w:ascii="TH SarabunIT๙" w:eastAsia="Tahoma" w:hAnsi="TH SarabunIT๙" w:cs="TH SarabunIT๙"/>
                <w:kern w:val="24"/>
                <w:sz w:val="32"/>
                <w:szCs w:val="32"/>
                <w:cs/>
              </w:rPr>
              <w:t>ร้อยละการตอบสนองต่อข้อตรวจพบ/ข้อเสนอแนะของผู้ตรวจสอบภายใน</w:t>
            </w:r>
          </w:p>
        </w:tc>
        <w:tc>
          <w:tcPr>
            <w:tcW w:w="850" w:type="dxa"/>
          </w:tcPr>
          <w:p w:rsidR="005D12AC" w:rsidRPr="003F655E" w:rsidRDefault="005D12AC" w:rsidP="005D12AC">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2.5</w:t>
            </w:r>
          </w:p>
        </w:tc>
        <w:tc>
          <w:tcPr>
            <w:tcW w:w="851" w:type="dxa"/>
            <w:tcBorders>
              <w:bottom w:val="single" w:sz="4" w:space="0" w:color="auto"/>
            </w:tcBorders>
          </w:tcPr>
          <w:p w:rsidR="005D12AC" w:rsidRPr="0078763D" w:rsidRDefault="005D12AC" w:rsidP="005D12AC">
            <w:pPr>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Borders>
              <w:bottom w:val="single" w:sz="4" w:space="0" w:color="auto"/>
            </w:tcBorders>
          </w:tcPr>
          <w:p w:rsidR="005D12AC" w:rsidRPr="0078763D" w:rsidRDefault="005D12AC" w:rsidP="005D12AC">
            <w:pPr>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851" w:type="dxa"/>
            <w:tcBorders>
              <w:bottom w:val="single" w:sz="4" w:space="0" w:color="auto"/>
            </w:tcBorders>
          </w:tcPr>
          <w:p w:rsidR="005D12AC" w:rsidRPr="0078763D" w:rsidRDefault="005D12AC" w:rsidP="005D12AC">
            <w:pPr>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850" w:type="dxa"/>
            <w:tcBorders>
              <w:bottom w:val="single" w:sz="4" w:space="0" w:color="auto"/>
            </w:tcBorders>
          </w:tcPr>
          <w:p w:rsidR="005D12AC" w:rsidRPr="0078763D" w:rsidRDefault="005D12AC" w:rsidP="005D12AC">
            <w:pPr>
              <w:jc w:val="center"/>
              <w:rPr>
                <w:rFonts w:ascii="TH SarabunIT๙" w:hAnsi="TH SarabunIT๙" w:cs="TH SarabunIT๙"/>
                <w:sz w:val="32"/>
                <w:szCs w:val="32"/>
              </w:rPr>
            </w:pPr>
            <w:r>
              <w:rPr>
                <w:rFonts w:ascii="TH SarabunIT๙" w:hAnsi="TH SarabunIT๙" w:cs="TH SarabunIT๙" w:hint="cs"/>
                <w:sz w:val="32"/>
                <w:szCs w:val="32"/>
                <w:cs/>
              </w:rPr>
              <w:t>95</w:t>
            </w:r>
          </w:p>
        </w:tc>
        <w:tc>
          <w:tcPr>
            <w:tcW w:w="851" w:type="dxa"/>
            <w:tcBorders>
              <w:bottom w:val="single" w:sz="4" w:space="0" w:color="auto"/>
            </w:tcBorders>
          </w:tcPr>
          <w:p w:rsidR="005D12AC" w:rsidRPr="0078763D" w:rsidRDefault="005D12AC" w:rsidP="005D12AC">
            <w:pPr>
              <w:jc w:val="center"/>
              <w:rPr>
                <w:rFonts w:ascii="TH SarabunIT๙" w:hAnsi="TH SarabunIT๙" w:cs="TH SarabunIT๙"/>
                <w:sz w:val="32"/>
                <w:szCs w:val="32"/>
              </w:rPr>
            </w:pPr>
            <w:r>
              <w:rPr>
                <w:rFonts w:ascii="TH SarabunIT๙" w:hAnsi="TH SarabunIT๙" w:cs="TH SarabunIT๙" w:hint="cs"/>
                <w:sz w:val="32"/>
                <w:szCs w:val="32"/>
                <w:cs/>
              </w:rPr>
              <w:t>100</w:t>
            </w:r>
          </w:p>
        </w:tc>
      </w:tr>
      <w:tr w:rsidR="005D12AC" w:rsidRPr="004E266A" w:rsidTr="00F90F3F">
        <w:tc>
          <w:tcPr>
            <w:tcW w:w="4928" w:type="dxa"/>
          </w:tcPr>
          <w:p w:rsidR="005D12AC" w:rsidRPr="00F90F3F" w:rsidRDefault="005D12AC" w:rsidP="005D12AC">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kern w:val="24"/>
                <w:sz w:val="32"/>
                <w:szCs w:val="32"/>
              </w:rPr>
              <w:t>1</w:t>
            </w:r>
            <w:r>
              <w:rPr>
                <w:rFonts w:ascii="TH SarabunIT๙" w:eastAsia="Tahoma" w:hAnsi="TH SarabunIT๙" w:cs="TH SarabunIT๙" w:hint="cs"/>
                <w:kern w:val="24"/>
                <w:sz w:val="32"/>
                <w:szCs w:val="32"/>
                <w:cs/>
              </w:rPr>
              <w:t>3</w:t>
            </w:r>
            <w:r>
              <w:rPr>
                <w:rFonts w:ascii="TH SarabunIT๙" w:eastAsia="Tahoma" w:hAnsi="TH SarabunIT๙" w:cs="TH SarabunIT๙"/>
                <w:kern w:val="24"/>
                <w:sz w:val="32"/>
                <w:szCs w:val="32"/>
              </w:rPr>
              <w:t xml:space="preserve">. </w:t>
            </w:r>
            <w:r w:rsidRPr="00791B15">
              <w:rPr>
                <w:rFonts w:ascii="TH SarabunIT๙" w:eastAsia="Tahoma" w:hAnsi="TH SarabunIT๙" w:cs="TH SarabunIT๙"/>
                <w:spacing w:val="-6"/>
                <w:kern w:val="24"/>
                <w:sz w:val="32"/>
                <w:szCs w:val="32"/>
                <w:cs/>
              </w:rPr>
              <w:t>การจัดทำบัญชีพัสดุที่ถูกต้อง และจัดส่งตามระยะเวลา</w:t>
            </w:r>
            <w:r w:rsidRPr="00F90F3F">
              <w:rPr>
                <w:rFonts w:ascii="TH SarabunIT๙" w:eastAsia="Tahoma" w:hAnsi="TH SarabunIT๙" w:cs="TH SarabunIT๙"/>
                <w:kern w:val="24"/>
                <w:sz w:val="32"/>
                <w:szCs w:val="32"/>
                <w:cs/>
              </w:rPr>
              <w:t>ที่กำหนด</w:t>
            </w:r>
          </w:p>
        </w:tc>
        <w:tc>
          <w:tcPr>
            <w:tcW w:w="850" w:type="dxa"/>
            <w:tcBorders>
              <w:bottom w:val="single" w:sz="4" w:space="0" w:color="auto"/>
            </w:tcBorders>
          </w:tcPr>
          <w:p w:rsidR="005D12AC" w:rsidRPr="003F655E" w:rsidRDefault="005D12AC" w:rsidP="005D12AC">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2.5</w:t>
            </w:r>
          </w:p>
        </w:tc>
        <w:tc>
          <w:tcPr>
            <w:tcW w:w="851" w:type="dxa"/>
            <w:tcBorders>
              <w:bottom w:val="single" w:sz="4" w:space="0" w:color="auto"/>
            </w:tcBorders>
          </w:tcPr>
          <w:p w:rsidR="005D12AC" w:rsidRPr="0093334C" w:rsidRDefault="005D12AC" w:rsidP="005D12AC">
            <w:pPr>
              <w:jc w:val="center"/>
              <w:rPr>
                <w:rFonts w:ascii="TH SarabunIT๙" w:hAnsi="TH SarabunIT๙" w:cs="TH SarabunIT๙"/>
                <w:sz w:val="32"/>
                <w:szCs w:val="32"/>
              </w:rPr>
            </w:pPr>
            <w:r w:rsidRPr="0093334C">
              <w:rPr>
                <w:rFonts w:ascii="TH SarabunIT๙" w:hAnsi="TH SarabunIT๙" w:cs="TH SarabunIT๙"/>
                <w:sz w:val="32"/>
                <w:szCs w:val="32"/>
              </w:rPr>
              <w:t>1</w:t>
            </w:r>
          </w:p>
        </w:tc>
        <w:tc>
          <w:tcPr>
            <w:tcW w:w="850" w:type="dxa"/>
            <w:tcBorders>
              <w:bottom w:val="single" w:sz="4" w:space="0" w:color="auto"/>
            </w:tcBorders>
          </w:tcPr>
          <w:p w:rsidR="005D12AC" w:rsidRPr="0093334C" w:rsidRDefault="005D12AC" w:rsidP="005D12AC">
            <w:pPr>
              <w:jc w:val="center"/>
              <w:rPr>
                <w:rFonts w:ascii="TH SarabunIT๙" w:hAnsi="TH SarabunIT๙" w:cs="TH SarabunIT๙"/>
                <w:sz w:val="32"/>
                <w:szCs w:val="32"/>
              </w:rPr>
            </w:pPr>
            <w:r w:rsidRPr="0093334C">
              <w:rPr>
                <w:rFonts w:ascii="TH SarabunIT๙" w:hAnsi="TH SarabunIT๙" w:cs="TH SarabunIT๙"/>
                <w:sz w:val="32"/>
                <w:szCs w:val="32"/>
              </w:rPr>
              <w:t>-</w:t>
            </w:r>
          </w:p>
        </w:tc>
        <w:tc>
          <w:tcPr>
            <w:tcW w:w="851" w:type="dxa"/>
            <w:tcBorders>
              <w:bottom w:val="single" w:sz="4" w:space="0" w:color="auto"/>
            </w:tcBorders>
          </w:tcPr>
          <w:p w:rsidR="005D12AC" w:rsidRPr="0093334C" w:rsidRDefault="005D12AC" w:rsidP="005D12AC">
            <w:pPr>
              <w:jc w:val="center"/>
              <w:rPr>
                <w:rFonts w:ascii="TH SarabunIT๙" w:hAnsi="TH SarabunIT๙" w:cs="TH SarabunIT๙"/>
                <w:sz w:val="32"/>
                <w:szCs w:val="32"/>
              </w:rPr>
            </w:pPr>
            <w:r w:rsidRPr="0093334C">
              <w:rPr>
                <w:rFonts w:ascii="TH SarabunIT๙" w:hAnsi="TH SarabunIT๙" w:cs="TH SarabunIT๙"/>
                <w:sz w:val="32"/>
                <w:szCs w:val="32"/>
              </w:rPr>
              <w:t>3</w:t>
            </w:r>
          </w:p>
        </w:tc>
        <w:tc>
          <w:tcPr>
            <w:tcW w:w="850" w:type="dxa"/>
            <w:tcBorders>
              <w:bottom w:val="single" w:sz="4" w:space="0" w:color="auto"/>
            </w:tcBorders>
          </w:tcPr>
          <w:p w:rsidR="005D12AC" w:rsidRPr="0093334C" w:rsidRDefault="005D12AC" w:rsidP="005D12AC">
            <w:pPr>
              <w:jc w:val="center"/>
              <w:rPr>
                <w:rFonts w:ascii="TH SarabunIT๙" w:hAnsi="TH SarabunIT๙" w:cs="TH SarabunIT๙"/>
                <w:sz w:val="32"/>
                <w:szCs w:val="32"/>
              </w:rPr>
            </w:pPr>
            <w:r w:rsidRPr="0093334C">
              <w:rPr>
                <w:rFonts w:ascii="TH SarabunIT๙" w:hAnsi="TH SarabunIT๙" w:cs="TH SarabunIT๙"/>
                <w:sz w:val="32"/>
                <w:szCs w:val="32"/>
              </w:rPr>
              <w:t>-</w:t>
            </w:r>
          </w:p>
        </w:tc>
        <w:tc>
          <w:tcPr>
            <w:tcW w:w="851" w:type="dxa"/>
            <w:tcBorders>
              <w:bottom w:val="single" w:sz="4" w:space="0" w:color="auto"/>
            </w:tcBorders>
          </w:tcPr>
          <w:p w:rsidR="005D12AC" w:rsidRPr="0093334C" w:rsidRDefault="005D12AC" w:rsidP="005D12AC">
            <w:pPr>
              <w:jc w:val="center"/>
              <w:rPr>
                <w:rFonts w:ascii="TH SarabunIT๙" w:hAnsi="TH SarabunIT๙" w:cs="TH SarabunIT๙"/>
                <w:sz w:val="32"/>
                <w:szCs w:val="32"/>
              </w:rPr>
            </w:pPr>
            <w:r w:rsidRPr="0093334C">
              <w:rPr>
                <w:rFonts w:ascii="TH SarabunIT๙" w:hAnsi="TH SarabunIT๙" w:cs="TH SarabunIT๙"/>
                <w:sz w:val="32"/>
                <w:szCs w:val="32"/>
              </w:rPr>
              <w:t>5</w:t>
            </w:r>
          </w:p>
        </w:tc>
      </w:tr>
      <w:tr w:rsidR="005D12AC" w:rsidRPr="004E266A" w:rsidTr="00791B15">
        <w:trPr>
          <w:trHeight w:val="180"/>
        </w:trPr>
        <w:tc>
          <w:tcPr>
            <w:tcW w:w="4928" w:type="dxa"/>
            <w:shd w:val="clear" w:color="auto" w:fill="4BACC6" w:themeFill="accent5"/>
          </w:tcPr>
          <w:p w:rsidR="005D12AC" w:rsidRPr="00F90F3F" w:rsidRDefault="005D12AC" w:rsidP="005D12AC">
            <w:pPr>
              <w:pStyle w:val="NormalWeb"/>
              <w:spacing w:before="0" w:beforeAutospacing="0" w:after="0" w:afterAutospacing="0"/>
              <w:jc w:val="center"/>
              <w:rPr>
                <w:rFonts w:ascii="TH SarabunIT๙" w:eastAsia="Tahoma" w:hAnsi="TH SarabunIT๙" w:cs="TH SarabunIT๙"/>
                <w:b/>
                <w:bCs/>
                <w:kern w:val="24"/>
                <w:sz w:val="32"/>
                <w:szCs w:val="32"/>
                <w:cs/>
              </w:rPr>
            </w:pPr>
            <w:r w:rsidRPr="00F90F3F">
              <w:rPr>
                <w:rFonts w:ascii="TH SarabunIT๙" w:eastAsia="Tahoma" w:hAnsi="TH SarabunIT๙" w:cs="TH SarabunIT๙" w:hint="cs"/>
                <w:b/>
                <w:bCs/>
                <w:kern w:val="24"/>
                <w:sz w:val="32"/>
                <w:szCs w:val="32"/>
                <w:cs/>
              </w:rPr>
              <w:t>รวม</w:t>
            </w:r>
          </w:p>
        </w:tc>
        <w:tc>
          <w:tcPr>
            <w:tcW w:w="850" w:type="dxa"/>
            <w:tcBorders>
              <w:right w:val="single" w:sz="4" w:space="0" w:color="auto"/>
            </w:tcBorders>
            <w:shd w:val="clear" w:color="auto" w:fill="4BACC6" w:themeFill="accent5"/>
          </w:tcPr>
          <w:p w:rsidR="005D12AC" w:rsidRPr="00F90F3F" w:rsidRDefault="005D12AC" w:rsidP="005D12AC">
            <w:pPr>
              <w:jc w:val="center"/>
              <w:rPr>
                <w:rFonts w:ascii="TH SarabunIT๙" w:hAnsi="TH SarabunIT๙" w:cs="TH SarabunIT๙"/>
                <w:b/>
                <w:bCs/>
                <w:sz w:val="32"/>
                <w:szCs w:val="32"/>
              </w:rPr>
            </w:pPr>
            <w:r w:rsidRPr="00F90F3F">
              <w:rPr>
                <w:rFonts w:ascii="TH SarabunIT๙" w:hAnsi="TH SarabunIT๙" w:cs="TH SarabunIT๙"/>
                <w:b/>
                <w:bCs/>
                <w:sz w:val="32"/>
                <w:szCs w:val="32"/>
              </w:rPr>
              <w:t>100</w:t>
            </w:r>
          </w:p>
        </w:tc>
        <w:tc>
          <w:tcPr>
            <w:tcW w:w="851" w:type="dxa"/>
            <w:tcBorders>
              <w:top w:val="single" w:sz="4" w:space="0" w:color="auto"/>
              <w:left w:val="single" w:sz="4" w:space="0" w:color="auto"/>
              <w:bottom w:val="nil"/>
              <w:right w:val="nil"/>
            </w:tcBorders>
            <w:shd w:val="clear" w:color="auto" w:fill="auto"/>
          </w:tcPr>
          <w:p w:rsidR="005D12AC" w:rsidRDefault="005D12AC" w:rsidP="005D12AC">
            <w:pPr>
              <w:spacing w:after="120"/>
              <w:jc w:val="center"/>
              <w:rPr>
                <w:rFonts w:ascii="TH SarabunIT๙" w:eastAsia="Calibri" w:hAnsi="TH SarabunIT๙" w:cs="TH SarabunIT๙"/>
                <w:sz w:val="32"/>
                <w:szCs w:val="32"/>
                <w:cs/>
              </w:rPr>
            </w:pPr>
          </w:p>
        </w:tc>
        <w:tc>
          <w:tcPr>
            <w:tcW w:w="850" w:type="dxa"/>
            <w:tcBorders>
              <w:top w:val="single" w:sz="4" w:space="0" w:color="auto"/>
              <w:left w:val="nil"/>
              <w:bottom w:val="nil"/>
              <w:right w:val="nil"/>
            </w:tcBorders>
            <w:shd w:val="clear" w:color="auto" w:fill="auto"/>
          </w:tcPr>
          <w:p w:rsidR="005D12AC" w:rsidRDefault="005D12AC" w:rsidP="005D12AC">
            <w:pPr>
              <w:spacing w:after="120"/>
              <w:jc w:val="center"/>
              <w:rPr>
                <w:rFonts w:ascii="TH SarabunIT๙" w:eastAsia="Calibri" w:hAnsi="TH SarabunIT๙" w:cs="TH SarabunIT๙"/>
                <w:sz w:val="32"/>
                <w:szCs w:val="32"/>
                <w:cs/>
              </w:rPr>
            </w:pPr>
          </w:p>
        </w:tc>
        <w:tc>
          <w:tcPr>
            <w:tcW w:w="851" w:type="dxa"/>
            <w:tcBorders>
              <w:top w:val="single" w:sz="4" w:space="0" w:color="auto"/>
              <w:left w:val="nil"/>
              <w:bottom w:val="nil"/>
              <w:right w:val="nil"/>
            </w:tcBorders>
            <w:shd w:val="clear" w:color="auto" w:fill="auto"/>
          </w:tcPr>
          <w:p w:rsidR="005D12AC" w:rsidRDefault="005D12AC" w:rsidP="005D12AC">
            <w:pPr>
              <w:spacing w:after="120"/>
              <w:jc w:val="center"/>
              <w:rPr>
                <w:rFonts w:ascii="TH SarabunIT๙" w:eastAsia="Calibri" w:hAnsi="TH SarabunIT๙" w:cs="TH SarabunIT๙"/>
                <w:sz w:val="32"/>
                <w:szCs w:val="32"/>
                <w:cs/>
              </w:rPr>
            </w:pPr>
          </w:p>
        </w:tc>
        <w:tc>
          <w:tcPr>
            <w:tcW w:w="850" w:type="dxa"/>
            <w:tcBorders>
              <w:top w:val="single" w:sz="4" w:space="0" w:color="auto"/>
              <w:left w:val="nil"/>
              <w:bottom w:val="nil"/>
              <w:right w:val="nil"/>
            </w:tcBorders>
            <w:shd w:val="clear" w:color="auto" w:fill="auto"/>
          </w:tcPr>
          <w:p w:rsidR="005D12AC" w:rsidRDefault="005D12AC" w:rsidP="005D12AC">
            <w:pPr>
              <w:spacing w:after="120"/>
              <w:jc w:val="center"/>
              <w:rPr>
                <w:rFonts w:ascii="TH SarabunIT๙" w:eastAsia="Calibri" w:hAnsi="TH SarabunIT๙" w:cs="TH SarabunIT๙"/>
                <w:sz w:val="32"/>
                <w:szCs w:val="32"/>
              </w:rPr>
            </w:pPr>
          </w:p>
        </w:tc>
        <w:tc>
          <w:tcPr>
            <w:tcW w:w="851" w:type="dxa"/>
            <w:tcBorders>
              <w:top w:val="single" w:sz="4" w:space="0" w:color="auto"/>
              <w:left w:val="nil"/>
              <w:bottom w:val="nil"/>
              <w:right w:val="nil"/>
            </w:tcBorders>
            <w:shd w:val="clear" w:color="auto" w:fill="auto"/>
          </w:tcPr>
          <w:p w:rsidR="005D12AC" w:rsidRPr="003C035F" w:rsidRDefault="005D12AC" w:rsidP="005D12AC">
            <w:pPr>
              <w:spacing w:after="120"/>
              <w:jc w:val="center"/>
              <w:rPr>
                <w:rFonts w:ascii="TH SarabunIT๙" w:eastAsia="Calibri" w:hAnsi="TH SarabunIT๙" w:cs="TH SarabunIT๙"/>
                <w:sz w:val="32"/>
                <w:szCs w:val="32"/>
              </w:rPr>
            </w:pPr>
          </w:p>
        </w:tc>
      </w:tr>
    </w:tbl>
    <w:p w:rsidR="00F90F3F" w:rsidRDefault="00AD3BBC" w:rsidP="00F90F3F">
      <w:pPr>
        <w:spacing w:after="0" w:line="240" w:lineRule="auto"/>
      </w:pPr>
      <w:r w:rsidRPr="00791B15">
        <w:rPr>
          <w:rFonts w:ascii="TH SarabunIT๙" w:hAnsi="TH SarabunIT๙" w:cs="TH SarabunIT๙"/>
          <w:b/>
          <w:bCs/>
          <w:noProof/>
          <w:sz w:val="32"/>
          <w:szCs w:val="32"/>
          <w:cs/>
        </w:rPr>
        <mc:AlternateContent>
          <mc:Choice Requires="wps">
            <w:drawing>
              <wp:anchor distT="0" distB="0" distL="114300" distR="114300" simplePos="0" relativeHeight="251568128" behindDoc="0" locked="0" layoutInCell="1" allowOverlap="1" wp14:anchorId="6CF24890" wp14:editId="25D69AE0">
                <wp:simplePos x="0" y="0"/>
                <wp:positionH relativeFrom="column">
                  <wp:posOffset>1134110</wp:posOffset>
                </wp:positionH>
                <wp:positionV relativeFrom="paragraph">
                  <wp:posOffset>-140335</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noFill/>
                        <a:ln w="9525">
                          <a:noFill/>
                          <a:miter lim="800000"/>
                          <a:headEnd/>
                          <a:tailEnd/>
                        </a:ln>
                      </wps:spPr>
                      <wps:txbx>
                        <w:txbxContent>
                          <w:p w:rsidR="006113E7" w:rsidRPr="000A7657" w:rsidRDefault="006113E7" w:rsidP="00E14BDB">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สำนักงานเลขานุการกรม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F24890" id="_x0000_t202" coordsize="21600,21600" o:spt="202" path="m,l,21600r21600,l21600,xe">
                <v:stroke joinstyle="miter"/>
                <v:path gradientshapeok="t" o:connecttype="rect"/>
              </v:shapetype>
              <v:shape id="กล่องข้อความ 2" o:spid="_x0000_s1026" type="#_x0000_t202" style="position:absolute;margin-left:89.3pt;margin-top:-11.05pt;width:313.5pt;height:110.5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" filled="f" stroked="f">
                <v:textbox style="mso-fit-shape-to-text:t">
                  <w:txbxContent>
                    <w:p w:rsidR="006113E7" w:rsidRPr="000A7657" w:rsidRDefault="006113E7" w:rsidP="00E14BDB">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สำนักงานเลขานุการกรม</w:t>
                      </w:r>
                    </w:p>
                  </w:txbxContent>
                </v:textbox>
              </v:shape>
            </w:pict>
          </mc:Fallback>
        </mc:AlternateContent>
      </w:r>
    </w:p>
    <w:p w:rsidR="000E23F0" w:rsidRPr="00791B15" w:rsidRDefault="000E23F0" w:rsidP="00F90F3F">
      <w:pPr>
        <w:spacing w:after="0" w:line="240" w:lineRule="auto"/>
        <w:rPr>
          <w:rFonts w:ascii="TH SarabunIT๙" w:hAnsi="TH SarabunIT๙" w:cs="TH SarabunIT๙"/>
          <w:sz w:val="32"/>
          <w:szCs w:val="32"/>
        </w:rPr>
      </w:pPr>
    </w:p>
    <w:p w:rsidR="00F7070A" w:rsidRPr="004E266A" w:rsidRDefault="00F7070A" w:rsidP="004E266A">
      <w:pPr>
        <w:spacing w:after="0" w:line="240" w:lineRule="auto"/>
        <w:rPr>
          <w:rFonts w:ascii="TH SarabunIT๙" w:eastAsia="Cordia New" w:hAnsi="TH SarabunIT๙" w:cs="TH SarabunIT๙"/>
          <w:spacing w:val="-6"/>
          <w:sz w:val="32"/>
          <w:szCs w:val="32"/>
        </w:rPr>
      </w:pPr>
      <w:r w:rsidRPr="004E266A">
        <w:rPr>
          <w:rFonts w:ascii="TH SarabunIT๙" w:hAnsi="TH SarabunIT๙" w:cs="TH SarabunIT๙"/>
          <w:b/>
          <w:bCs/>
          <w:sz w:val="32"/>
          <w:szCs w:val="32"/>
          <w:cs/>
        </w:rPr>
        <w:t xml:space="preserve">หมายเหตุ </w:t>
      </w:r>
      <w:r w:rsidRPr="004E266A">
        <w:rPr>
          <w:rFonts w:ascii="TH SarabunIT๙" w:hAnsi="TH SarabunIT๙" w:cs="TH SarabunIT๙"/>
          <w:b/>
          <w:bCs/>
          <w:sz w:val="32"/>
          <w:szCs w:val="32"/>
        </w:rPr>
        <w:t>:</w:t>
      </w:r>
      <w:r w:rsidRPr="004E266A">
        <w:rPr>
          <w:rFonts w:ascii="TH SarabunIT๙" w:hAnsi="TH SarabunIT๙" w:cs="TH SarabunIT๙" w:hint="cs"/>
          <w:b/>
          <w:bCs/>
          <w:sz w:val="32"/>
          <w:szCs w:val="32"/>
          <w:cs/>
        </w:rPr>
        <w:t xml:space="preserve">  </w:t>
      </w:r>
      <w:r w:rsidRPr="004E266A">
        <w:rPr>
          <w:rFonts w:ascii="TH SarabunIT๙" w:hAnsi="TH SarabunIT๙" w:cs="TH SarabunIT๙"/>
          <w:sz w:val="32"/>
          <w:szCs w:val="32"/>
          <w:cs/>
        </w:rPr>
        <w:t xml:space="preserve">ตัวชี้วัดที่ </w:t>
      </w:r>
      <w:r w:rsidR="00E4745F">
        <w:rPr>
          <w:rFonts w:ascii="TH SarabunIT๙" w:hAnsi="TH SarabunIT๙" w:cs="TH SarabunIT๙" w:hint="cs"/>
          <w:sz w:val="32"/>
          <w:szCs w:val="32"/>
          <w:cs/>
        </w:rPr>
        <w:t>9</w:t>
      </w:r>
      <w:r w:rsidR="000E6523">
        <w:rPr>
          <w:rFonts w:ascii="TH SarabunIT๙" w:hAnsi="TH SarabunIT๙" w:cs="TH SarabunIT๙" w:hint="cs"/>
          <w:sz w:val="32"/>
          <w:szCs w:val="32"/>
          <w:cs/>
        </w:rPr>
        <w:t>,</w:t>
      </w:r>
      <w:r w:rsidR="00156233">
        <w:rPr>
          <w:rFonts w:ascii="TH SarabunIT๙" w:hAnsi="TH SarabunIT๙" w:cs="TH SarabunIT๙"/>
          <w:sz w:val="32"/>
          <w:szCs w:val="32"/>
        </w:rPr>
        <w:t xml:space="preserve"> </w:t>
      </w:r>
      <w:r w:rsidRPr="004E266A">
        <w:rPr>
          <w:rFonts w:ascii="TH SarabunIT๙" w:hAnsi="TH SarabunIT๙" w:cs="TH SarabunIT๙"/>
          <w:sz w:val="32"/>
          <w:szCs w:val="32"/>
        </w:rPr>
        <w:t>1</w:t>
      </w:r>
      <w:r w:rsidR="00E4745F">
        <w:rPr>
          <w:rFonts w:ascii="TH SarabunIT๙" w:hAnsi="TH SarabunIT๙" w:cs="TH SarabunIT๙" w:hint="cs"/>
          <w:sz w:val="32"/>
          <w:szCs w:val="32"/>
          <w:cs/>
        </w:rPr>
        <w:t>1</w:t>
      </w:r>
      <w:r w:rsidRPr="004E266A">
        <w:rPr>
          <w:rFonts w:ascii="TH SarabunIT๙" w:hAnsi="TH SarabunIT๙" w:cs="TH SarabunIT๙"/>
          <w:sz w:val="32"/>
          <w:szCs w:val="32"/>
        </w:rPr>
        <w:t xml:space="preserve"> </w:t>
      </w:r>
      <w:r w:rsidRPr="004E266A">
        <w:rPr>
          <w:rFonts w:ascii="TH SarabunIT๙" w:hAnsi="TH SarabunIT๙" w:cs="TH SarabunIT๙"/>
          <w:sz w:val="32"/>
          <w:szCs w:val="32"/>
          <w:cs/>
        </w:rPr>
        <w:t>ใช้ค่าคะแนนตามผลการประเมินของกรมฝนหลวงและการบินเกษตร</w:t>
      </w:r>
    </w:p>
    <w:p w:rsidR="00F7070A" w:rsidRPr="004E266A" w:rsidRDefault="00F7070A" w:rsidP="004E266A">
      <w:pPr>
        <w:spacing w:line="240" w:lineRule="auto"/>
      </w:pPr>
    </w:p>
    <w:p w:rsidR="00226FE7" w:rsidRDefault="00226FE7" w:rsidP="004E266A">
      <w:pPr>
        <w:spacing w:line="240" w:lineRule="auto"/>
        <w:rPr>
          <w:cs/>
        </w:rPr>
        <w:sectPr w:rsidR="00226FE7">
          <w:headerReference w:type="default" r:id="rId8"/>
          <w:footerReference w:type="default" r:id="rId9"/>
          <w:pgSz w:w="11906" w:h="16838"/>
          <w:pgMar w:top="1440" w:right="1440" w:bottom="1440" w:left="1440" w:header="708" w:footer="708" w:gutter="0"/>
          <w:cols w:space="708"/>
          <w:docGrid w:linePitch="360"/>
        </w:sectPr>
      </w:pPr>
    </w:p>
    <w:p w:rsidR="00E14BDB" w:rsidRPr="004E266A" w:rsidRDefault="00E14BDB" w:rsidP="004E266A">
      <w:pPr>
        <w:spacing w:line="240" w:lineRule="auto"/>
      </w:pPr>
      <w:r w:rsidRPr="004E266A">
        <w:rPr>
          <w:rFonts w:ascii="TH SarabunIT๙" w:hAnsi="TH SarabunIT๙" w:cs="TH SarabunIT๙"/>
          <w:noProof/>
          <w:sz w:val="32"/>
          <w:szCs w:val="32"/>
        </w:rPr>
        <w:lastRenderedPageBreak/>
        <mc:AlternateContent>
          <mc:Choice Requires="wps">
            <w:drawing>
              <wp:anchor distT="0" distB="0" distL="114300" distR="114300" simplePos="0" relativeHeight="251575296" behindDoc="0" locked="0" layoutInCell="1" allowOverlap="1" wp14:anchorId="4DB3639B" wp14:editId="76011748">
                <wp:simplePos x="0" y="0"/>
                <wp:positionH relativeFrom="column">
                  <wp:posOffset>587375</wp:posOffset>
                </wp:positionH>
                <wp:positionV relativeFrom="paragraph">
                  <wp:posOffset>-55083</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6113E7" w:rsidRPr="00B113F0" w:rsidRDefault="006113E7" w:rsidP="00E14BDB">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6113E7" w:rsidRPr="006C75F6" w:rsidRDefault="006113E7" w:rsidP="00E14BDB">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3639B" id="สี่เหลี่ยมผืนผ้า 12" o:spid="_x0000_s1027" style="position:absolute;margin-left:46.25pt;margin-top:-4.35pt;width:406.8pt;height:22.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">
                <v:textbox>
                  <w:txbxContent>
                    <w:p w:rsidR="006113E7" w:rsidRPr="00B113F0" w:rsidRDefault="006113E7" w:rsidP="00E14BDB">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6113E7" w:rsidRPr="006C75F6" w:rsidRDefault="006113E7" w:rsidP="00E14BDB">
                      <w:pPr>
                        <w:spacing w:line="240" w:lineRule="atLeast"/>
                        <w:jc w:val="center"/>
                        <w:rPr>
                          <w:rFonts w:ascii="TH SarabunPSK" w:hAnsi="TH SarabunPSK" w:cs="TH SarabunPSK"/>
                          <w:b/>
                          <w:bCs/>
                          <w:sz w:val="36"/>
                          <w:szCs w:val="36"/>
                        </w:rPr>
                      </w:pPr>
                    </w:p>
                  </w:txbxContent>
                </v:textbox>
              </v:rect>
            </w:pict>
          </mc:Fallback>
        </mc:AlternateContent>
      </w:r>
    </w:p>
    <w:p w:rsidR="005F1C91" w:rsidRPr="002F7C9D" w:rsidRDefault="005F1C91" w:rsidP="002F7C9D">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4E266A">
        <w:rPr>
          <w:rFonts w:ascii="TH SarabunIT๙" w:eastAsia="Times New Roman" w:hAnsi="TH SarabunIT๙" w:cs="TH SarabunIT๙"/>
          <w:color w:val="auto"/>
          <w:sz w:val="32"/>
          <w:szCs w:val="32"/>
          <w:cs/>
        </w:rPr>
        <w:t>ตัวชี้วัดที่</w:t>
      </w:r>
      <w:r w:rsidRPr="004E266A">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1</w:t>
      </w:r>
      <w:r w:rsidRPr="004E266A">
        <w:rPr>
          <w:rFonts w:ascii="TH SarabunIT๙" w:hAnsi="TH SarabunIT๙" w:cs="TH SarabunIT๙" w:hint="cs"/>
          <w:color w:val="000000"/>
          <w:sz w:val="32"/>
          <w:szCs w:val="32"/>
          <w:cs/>
        </w:rPr>
        <w:tab/>
      </w:r>
      <w:r w:rsidR="002F7C9D" w:rsidRPr="002F7C9D">
        <w:rPr>
          <w:rFonts w:ascii="TH SarabunIT๙" w:hAnsi="TH SarabunIT๙" w:cs="TH SarabunIT๙"/>
          <w:color w:val="000000"/>
          <w:sz w:val="32"/>
          <w:szCs w:val="32"/>
          <w:cs/>
        </w:rPr>
        <w:t>ระดับความสำเร็จของการคืนหลักประกันสัญญา</w:t>
      </w:r>
    </w:p>
    <w:p w:rsidR="005F1C91" w:rsidRPr="004E266A" w:rsidRDefault="005F1C91" w:rsidP="005F1C91">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r w:rsidR="002F7C9D">
        <w:rPr>
          <w:rFonts w:ascii="TH SarabunIT๙" w:eastAsia="Times New Roman" w:hAnsi="TH SarabunIT๙" w:cs="TH SarabunIT๙" w:hint="cs"/>
          <w:b/>
          <w:bCs/>
          <w:sz w:val="32"/>
          <w:szCs w:val="32"/>
          <w:cs/>
        </w:rPr>
        <w:t>ระดับ</w:t>
      </w:r>
    </w:p>
    <w:p w:rsidR="005F1C91" w:rsidRPr="004E266A" w:rsidRDefault="005F1C91" w:rsidP="005F1C91">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A409BE">
        <w:rPr>
          <w:rFonts w:ascii="TH SarabunIT๙" w:eastAsia="Times New Roman" w:hAnsi="TH SarabunIT๙" w:cs="TH SarabunIT๙"/>
          <w:b/>
          <w:bCs/>
          <w:sz w:val="32"/>
          <w:szCs w:val="32"/>
          <w:cs/>
        </w:rPr>
        <w:tab/>
      </w:r>
      <w:r w:rsidRPr="00A409BE">
        <w:rPr>
          <w:rFonts w:ascii="TH SarabunIT๙" w:eastAsia="Times New Roman" w:hAnsi="TH SarabunIT๙" w:cs="TH SarabunIT๙"/>
          <w:b/>
          <w:bCs/>
          <w:sz w:val="32"/>
          <w:szCs w:val="32"/>
        </w:rPr>
        <w:t>:</w:t>
      </w:r>
      <w:r w:rsidRPr="00A409BE">
        <w:rPr>
          <w:rFonts w:ascii="TH SarabunIT๙" w:eastAsia="Times New Roman" w:hAnsi="TH SarabunIT๙" w:cs="TH SarabunIT๙"/>
          <w:b/>
          <w:bCs/>
          <w:sz w:val="32"/>
          <w:szCs w:val="32"/>
          <w:cs/>
        </w:rPr>
        <w:t xml:space="preserve">   ร้อยละ </w:t>
      </w:r>
      <w:r w:rsidR="00CF07C4" w:rsidRPr="00A409BE">
        <w:rPr>
          <w:rFonts w:ascii="TH SarabunIT๙" w:eastAsia="Times New Roman" w:hAnsi="TH SarabunIT๙" w:cs="TH SarabunIT๙" w:hint="cs"/>
          <w:b/>
          <w:bCs/>
          <w:sz w:val="32"/>
          <w:szCs w:val="32"/>
          <w:cs/>
        </w:rPr>
        <w:t>12</w:t>
      </w:r>
    </w:p>
    <w:p w:rsidR="005F1C91" w:rsidRPr="004E266A" w:rsidRDefault="005F1C91" w:rsidP="005F1C91">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4F1214" w:rsidRDefault="004F1214" w:rsidP="004F1214">
      <w:pPr>
        <w:pStyle w:val="ListParagraph"/>
        <w:numPr>
          <w:ilvl w:val="0"/>
          <w:numId w:val="8"/>
        </w:numPr>
        <w:tabs>
          <w:tab w:val="left" w:pos="993"/>
          <w:tab w:val="left" w:pos="1276"/>
        </w:tabs>
        <w:spacing w:line="228" w:lineRule="auto"/>
        <w:ind w:left="0" w:firstLine="992"/>
        <w:jc w:val="thaiDistribute"/>
        <w:rPr>
          <w:rFonts w:ascii="TH SarabunIT๙" w:hAnsi="TH SarabunIT๙" w:cs="TH SarabunIT๙"/>
          <w:color w:val="000000"/>
          <w:sz w:val="32"/>
          <w:szCs w:val="32"/>
        </w:rPr>
      </w:pPr>
      <w:r w:rsidRPr="004F1214">
        <w:rPr>
          <w:rFonts w:ascii="TH SarabunIT๙" w:hAnsi="TH SarabunIT๙" w:cs="TH SarabunIT๙"/>
          <w:color w:val="000000"/>
          <w:sz w:val="32"/>
          <w:szCs w:val="32"/>
          <w:cs/>
        </w:rPr>
        <w:t>หลักประกันสัญญา หมายถึง หลักประกันการปฏิบัติตามสัญญา ทั้งนี้ ผู้ขาย/ผู้รับจ้างจะนำมามอบให้แก่ส่วนราชการ</w:t>
      </w:r>
      <w:r w:rsidRPr="004F1214">
        <w:rPr>
          <w:rFonts w:ascii="TH SarabunIT๙" w:hAnsi="TH SarabunIT๙" w:cs="TH SarabunIT๙"/>
          <w:color w:val="000000"/>
          <w:sz w:val="32"/>
          <w:szCs w:val="32"/>
        </w:rPr>
        <w:t xml:space="preserve"> </w:t>
      </w:r>
      <w:r w:rsidRPr="004F1214">
        <w:rPr>
          <w:rFonts w:ascii="TH SarabunIT๙" w:hAnsi="TH SarabunIT๙" w:cs="TH SarabunIT๙"/>
          <w:color w:val="000000"/>
          <w:sz w:val="32"/>
          <w:szCs w:val="32"/>
          <w:cs/>
        </w:rPr>
        <w:t>ณ วันทำสัญญา เพื่อประกันความเสียหายจากการผิดเงื่อนไขตามข้อกำหนดในสัญญา และใช้เป็นหลักประกันจนกว่าจะสิ้นสุดข้อผูกพันตามสัญญา</w:t>
      </w:r>
    </w:p>
    <w:p w:rsidR="00437754" w:rsidRDefault="004F1214" w:rsidP="00437754">
      <w:pPr>
        <w:pStyle w:val="ListParagraph"/>
        <w:numPr>
          <w:ilvl w:val="0"/>
          <w:numId w:val="8"/>
        </w:numPr>
        <w:tabs>
          <w:tab w:val="left" w:pos="993"/>
          <w:tab w:val="left" w:pos="1276"/>
        </w:tabs>
        <w:spacing w:line="228" w:lineRule="auto"/>
        <w:ind w:left="0" w:firstLine="992"/>
        <w:jc w:val="thaiDistribute"/>
        <w:rPr>
          <w:rFonts w:ascii="TH SarabunIT๙" w:hAnsi="TH SarabunIT๙" w:cs="TH SarabunIT๙"/>
          <w:color w:val="000000"/>
          <w:spacing w:val="-2"/>
          <w:sz w:val="32"/>
          <w:szCs w:val="32"/>
        </w:rPr>
      </w:pPr>
      <w:r w:rsidRPr="004F1214">
        <w:rPr>
          <w:rFonts w:ascii="TH SarabunIT๙" w:hAnsi="TH SarabunIT๙" w:cs="TH SarabunIT๙"/>
          <w:color w:val="000000"/>
          <w:spacing w:val="-2"/>
          <w:sz w:val="32"/>
          <w:szCs w:val="32"/>
          <w:cs/>
        </w:rPr>
        <w:t>การคืนหลักประกันสัญญาตามระเบียบ</w:t>
      </w:r>
      <w:r w:rsidRPr="004F1214">
        <w:rPr>
          <w:rFonts w:ascii="TH SarabunIT๙" w:hAnsi="TH SarabunIT๙" w:cs="TH SarabunIT๙"/>
          <w:color w:val="000000"/>
          <w:spacing w:val="-2"/>
          <w:sz w:val="32"/>
          <w:szCs w:val="32"/>
        </w:rPr>
        <w:t xml:space="preserve"> </w:t>
      </w:r>
      <w:r w:rsidRPr="004F1214">
        <w:rPr>
          <w:rFonts w:ascii="TH SarabunIT๙" w:hAnsi="TH SarabunIT๙" w:cs="TH SarabunIT๙"/>
          <w:color w:val="000000"/>
          <w:spacing w:val="-2"/>
          <w:sz w:val="32"/>
          <w:szCs w:val="32"/>
          <w:cs/>
        </w:rPr>
        <w:t>จะพิจารณาจากหลักประกันสัญญาที่ครบกำหนดการคืน</w:t>
      </w:r>
      <w:r w:rsidRPr="004F1214">
        <w:rPr>
          <w:rFonts w:ascii="TH SarabunIT๙" w:hAnsi="TH SarabunIT๙" w:cs="TH SarabunIT๙"/>
          <w:color w:val="000000"/>
          <w:spacing w:val="-8"/>
          <w:sz w:val="32"/>
          <w:szCs w:val="32"/>
          <w:cs/>
        </w:rPr>
        <w:t>ในปี 2563 ที่มีการขออนุมัติหัวหน้าส่วนราชการลงนามอนุมัติคืนหลักประกันสัญญาให้แก่คู่สัญญา ภายใน 15 วัน</w:t>
      </w:r>
      <w:r>
        <w:rPr>
          <w:rFonts w:ascii="TH SarabunIT๙" w:hAnsi="TH SarabunIT๙" w:cs="TH SarabunIT๙" w:hint="cs"/>
          <w:color w:val="000000"/>
          <w:spacing w:val="-2"/>
          <w:sz w:val="32"/>
          <w:szCs w:val="32"/>
          <w:cs/>
        </w:rPr>
        <w:t xml:space="preserve"> </w:t>
      </w:r>
      <w:r w:rsidRPr="004F1214">
        <w:rPr>
          <w:rFonts w:ascii="TH SarabunIT๙" w:hAnsi="TH SarabunIT๙" w:cs="TH SarabunIT๙"/>
          <w:color w:val="000000"/>
          <w:spacing w:val="-2"/>
          <w:sz w:val="32"/>
          <w:szCs w:val="32"/>
          <w:cs/>
        </w:rPr>
        <w:t>ตามระเบียบพัสดุ นับถัดจากวันที่คู่สัญญาพ้นจากข้อผูกพันตามสัญญา โดยกลุ่มพัสดุ จะต้องมีการแจ้งหน่วยงานเจ้าของทรัพย์สินให้ตรวจสอบความชำรุดเสียหายของทรัพย์สินอย่างน้อย 30 วัน (กรณีหลักประกันอายุไม่เกิน 6 เดือน) หรืออย่างน้อย 45 วัน (กรณีหลักประกันอายุตั้งแต่ 6 เดือน ขึ้นไป) จึงทำการคืนหลักประกันสัญญาภายในเวลาที่กำหนดตามระเบียบ</w:t>
      </w:r>
    </w:p>
    <w:p w:rsidR="00437754" w:rsidRPr="00437754" w:rsidRDefault="00437754" w:rsidP="00437754">
      <w:pPr>
        <w:pStyle w:val="ListParagraph"/>
        <w:tabs>
          <w:tab w:val="left" w:pos="1276"/>
        </w:tabs>
        <w:spacing w:before="240" w:after="120" w:line="228" w:lineRule="auto"/>
        <w:ind w:left="0"/>
        <w:contextualSpacing w:val="0"/>
        <w:jc w:val="thaiDistribute"/>
        <w:rPr>
          <w:rFonts w:ascii="TH SarabunIT๙" w:hAnsi="TH SarabunIT๙" w:cs="TH SarabunIT๙"/>
          <w:color w:val="000000"/>
          <w:spacing w:val="-2"/>
          <w:sz w:val="32"/>
          <w:szCs w:val="32"/>
        </w:rPr>
      </w:pPr>
      <w:r w:rsidRPr="00437754">
        <w:rPr>
          <w:rFonts w:ascii="TH SarabunIT๙" w:hAnsi="TH SarabunIT๙" w:cs="TH SarabunIT๙"/>
          <w:b/>
          <w:bCs/>
          <w:sz w:val="32"/>
          <w:szCs w:val="32"/>
          <w:cs/>
        </w:rPr>
        <w:t>เกณฑ์การให้คะแนน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46"/>
      </w:tblGrid>
      <w:tr w:rsidR="00437754" w:rsidRPr="002139E7" w:rsidTr="00173D6B">
        <w:tc>
          <w:tcPr>
            <w:tcW w:w="1559" w:type="dxa"/>
            <w:shd w:val="clear" w:color="auto" w:fill="auto"/>
          </w:tcPr>
          <w:p w:rsidR="00437754" w:rsidRPr="002139E7" w:rsidRDefault="00437754" w:rsidP="00173D6B">
            <w:pPr>
              <w:tabs>
                <w:tab w:val="left" w:pos="900"/>
              </w:tabs>
              <w:spacing w:after="0" w:line="240" w:lineRule="auto"/>
              <w:jc w:val="center"/>
              <w:rPr>
                <w:rFonts w:ascii="TH SarabunIT๙" w:hAnsi="TH SarabunIT๙" w:cs="TH SarabunIT๙"/>
                <w:b/>
                <w:bCs/>
                <w:sz w:val="32"/>
                <w:szCs w:val="32"/>
                <w:cs/>
              </w:rPr>
            </w:pPr>
            <w:r w:rsidRPr="002139E7">
              <w:rPr>
                <w:rFonts w:ascii="TH SarabunIT๙" w:hAnsi="TH SarabunIT๙" w:cs="TH SarabunIT๙"/>
                <w:b/>
                <w:bCs/>
                <w:sz w:val="32"/>
                <w:szCs w:val="32"/>
                <w:cs/>
              </w:rPr>
              <w:t>ระดับคะแนน</w:t>
            </w:r>
          </w:p>
        </w:tc>
        <w:tc>
          <w:tcPr>
            <w:tcW w:w="6946" w:type="dxa"/>
            <w:shd w:val="clear" w:color="auto" w:fill="auto"/>
          </w:tcPr>
          <w:p w:rsidR="00437754" w:rsidRPr="002139E7" w:rsidRDefault="00437754" w:rsidP="00173D6B">
            <w:pPr>
              <w:tabs>
                <w:tab w:val="left" w:pos="900"/>
              </w:tabs>
              <w:spacing w:after="0" w:line="240" w:lineRule="auto"/>
              <w:jc w:val="center"/>
              <w:rPr>
                <w:rFonts w:ascii="TH SarabunIT๙" w:hAnsi="TH SarabunIT๙" w:cs="TH SarabunIT๙"/>
                <w:b/>
                <w:bCs/>
                <w:sz w:val="32"/>
                <w:szCs w:val="32"/>
              </w:rPr>
            </w:pPr>
            <w:r w:rsidRPr="002139E7">
              <w:rPr>
                <w:rFonts w:ascii="TH SarabunIT๙" w:hAnsi="TH SarabunIT๙" w:cs="TH SarabunIT๙"/>
                <w:b/>
                <w:bCs/>
                <w:sz w:val="32"/>
                <w:szCs w:val="32"/>
                <w:cs/>
              </w:rPr>
              <w:t>เกณฑ์การให้คะแนน</w:t>
            </w:r>
          </w:p>
        </w:tc>
      </w:tr>
      <w:tr w:rsidR="00311189" w:rsidRPr="002139E7" w:rsidTr="00D71AB9">
        <w:tc>
          <w:tcPr>
            <w:tcW w:w="1559" w:type="dxa"/>
            <w:shd w:val="clear" w:color="auto" w:fill="auto"/>
          </w:tcPr>
          <w:p w:rsidR="00311189" w:rsidRPr="002139E7" w:rsidRDefault="00311189" w:rsidP="00311189">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1</w:t>
            </w:r>
          </w:p>
        </w:tc>
        <w:tc>
          <w:tcPr>
            <w:tcW w:w="6946" w:type="dxa"/>
            <w:shd w:val="clear" w:color="auto" w:fill="auto"/>
            <w:vAlign w:val="center"/>
          </w:tcPr>
          <w:p w:rsidR="00311189" w:rsidRPr="00311189" w:rsidRDefault="00311189" w:rsidP="00311189">
            <w:pPr>
              <w:pStyle w:val="NormalWeb"/>
              <w:tabs>
                <w:tab w:val="left" w:pos="1418"/>
              </w:tabs>
              <w:spacing w:before="0" w:beforeAutospacing="0" w:after="0" w:afterAutospacing="0" w:line="276" w:lineRule="auto"/>
              <w:rPr>
                <w:rFonts w:ascii="TH SarabunIT๙" w:hAnsi="TH SarabunIT๙" w:cs="TH SarabunIT๙"/>
                <w:sz w:val="32"/>
                <w:szCs w:val="32"/>
              </w:rPr>
            </w:pPr>
            <w:r w:rsidRPr="00311189">
              <w:rPr>
                <w:rFonts w:ascii="TH SarabunIT๙" w:eastAsia="Tahoma" w:hAnsi="TH SarabunIT๙" w:cs="TH SarabunIT๙"/>
                <w:color w:val="000000" w:themeColor="text1"/>
                <w:kern w:val="24"/>
                <w:sz w:val="32"/>
                <w:szCs w:val="32"/>
                <w:cs/>
              </w:rPr>
              <w:t>จัดทำทะเบียนคุมสัญญาและทะเบียนคุมการคืนหลักประกันสัญญาให้ถูกต้องสมบูรณ์ และเป็นปัจจุบัน</w:t>
            </w:r>
          </w:p>
        </w:tc>
      </w:tr>
      <w:tr w:rsidR="00311189" w:rsidRPr="002139E7" w:rsidTr="00D71AB9">
        <w:tc>
          <w:tcPr>
            <w:tcW w:w="1559" w:type="dxa"/>
            <w:shd w:val="clear" w:color="auto" w:fill="auto"/>
          </w:tcPr>
          <w:p w:rsidR="00311189" w:rsidRPr="002139E7" w:rsidRDefault="00311189" w:rsidP="00311189">
            <w:pPr>
              <w:tabs>
                <w:tab w:val="left" w:pos="900"/>
              </w:tabs>
              <w:spacing w:after="0" w:line="240" w:lineRule="auto"/>
              <w:jc w:val="center"/>
              <w:rPr>
                <w:rFonts w:ascii="TH SarabunIT๙" w:hAnsi="TH SarabunIT๙" w:cs="TH SarabunIT๙"/>
                <w:sz w:val="32"/>
                <w:szCs w:val="32"/>
              </w:rPr>
            </w:pPr>
            <w:r w:rsidRPr="002139E7">
              <w:rPr>
                <w:rFonts w:ascii="TH SarabunIT๙" w:hAnsi="TH SarabunIT๙" w:cs="TH SarabunIT๙"/>
                <w:sz w:val="32"/>
                <w:szCs w:val="32"/>
              </w:rPr>
              <w:t>2</w:t>
            </w:r>
          </w:p>
        </w:tc>
        <w:tc>
          <w:tcPr>
            <w:tcW w:w="6946" w:type="dxa"/>
            <w:shd w:val="clear" w:color="auto" w:fill="auto"/>
            <w:vAlign w:val="center"/>
          </w:tcPr>
          <w:p w:rsidR="00311189" w:rsidRPr="00311189" w:rsidRDefault="003900A1" w:rsidP="00311189">
            <w:pPr>
              <w:pStyle w:val="NormalWeb"/>
              <w:tabs>
                <w:tab w:val="left" w:pos="1418"/>
              </w:tabs>
              <w:spacing w:before="0" w:beforeAutospacing="0" w:after="0" w:afterAutospacing="0" w:line="276" w:lineRule="auto"/>
              <w:rPr>
                <w:rFonts w:ascii="TH SarabunIT๙" w:hAnsi="TH SarabunIT๙" w:cs="TH SarabunIT๙"/>
                <w:sz w:val="32"/>
                <w:szCs w:val="32"/>
              </w:rPr>
            </w:pPr>
            <w:r w:rsidRPr="003900A1">
              <w:rPr>
                <w:rFonts w:ascii="TH SarabunIT๙" w:eastAsia="Tahoma" w:hAnsi="TH SarabunIT๙" w:cs="TH SarabunIT๙"/>
                <w:color w:val="000000"/>
                <w:spacing w:val="-4"/>
                <w:kern w:val="24"/>
                <w:sz w:val="32"/>
                <w:szCs w:val="32"/>
                <w:cs/>
              </w:rPr>
              <w:t>แจ้งเวียนทะเบียนคุมสัญญาและทะเบียนคุมการคืนหลักประกันสัญญาให้หน่วยงานเจ้าของทรัพย์สินตรวจสอบ</w:t>
            </w:r>
          </w:p>
        </w:tc>
      </w:tr>
      <w:tr w:rsidR="00311189" w:rsidRPr="002139E7" w:rsidTr="00D71AB9">
        <w:tc>
          <w:tcPr>
            <w:tcW w:w="1559" w:type="dxa"/>
            <w:shd w:val="clear" w:color="auto" w:fill="auto"/>
          </w:tcPr>
          <w:p w:rsidR="00311189" w:rsidRPr="002139E7" w:rsidRDefault="00311189" w:rsidP="00311189">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3</w:t>
            </w:r>
          </w:p>
        </w:tc>
        <w:tc>
          <w:tcPr>
            <w:tcW w:w="6946" w:type="dxa"/>
            <w:shd w:val="clear" w:color="auto" w:fill="auto"/>
            <w:vAlign w:val="center"/>
          </w:tcPr>
          <w:p w:rsidR="00311189" w:rsidRPr="00311189" w:rsidRDefault="00311189" w:rsidP="003900A1">
            <w:pPr>
              <w:pStyle w:val="NormalWeb"/>
              <w:tabs>
                <w:tab w:val="left" w:pos="1418"/>
              </w:tabs>
              <w:spacing w:before="0" w:beforeAutospacing="0" w:after="0" w:afterAutospacing="0" w:line="276" w:lineRule="auto"/>
              <w:rPr>
                <w:rFonts w:ascii="TH SarabunIT๙" w:hAnsi="TH SarabunIT๙" w:cs="TH SarabunIT๙"/>
                <w:sz w:val="32"/>
                <w:szCs w:val="32"/>
              </w:rPr>
            </w:pPr>
            <w:r w:rsidRPr="00311189">
              <w:rPr>
                <w:rFonts w:ascii="TH SarabunIT๙" w:eastAsia="Tahoma" w:hAnsi="TH SarabunIT๙" w:cs="TH SarabunIT๙"/>
                <w:color w:val="000000"/>
                <w:spacing w:val="-4"/>
                <w:kern w:val="24"/>
                <w:sz w:val="32"/>
                <w:szCs w:val="32"/>
                <w:cs/>
              </w:rPr>
              <w:t>คืนหลักประกันสัญญาที่ครบกำหนด</w:t>
            </w:r>
            <w:r w:rsidRPr="00311189">
              <w:rPr>
                <w:rFonts w:ascii="TH SarabunIT๙" w:eastAsia="Tahoma" w:hAnsi="TH SarabunIT๙" w:cs="TH SarabunIT๙"/>
                <w:color w:val="000000"/>
                <w:kern w:val="24"/>
                <w:sz w:val="32"/>
                <w:szCs w:val="32"/>
                <w:cs/>
              </w:rPr>
              <w:t>ให้แก่คู่สัญญา ภายใน 1</w:t>
            </w:r>
            <w:r w:rsidR="003900A1">
              <w:rPr>
                <w:rFonts w:ascii="TH SarabunIT๙" w:eastAsia="Tahoma" w:hAnsi="TH SarabunIT๙" w:cs="TH SarabunIT๙" w:hint="cs"/>
                <w:color w:val="000000"/>
                <w:kern w:val="24"/>
                <w:sz w:val="32"/>
                <w:szCs w:val="32"/>
                <w:cs/>
              </w:rPr>
              <w:t>5</w:t>
            </w:r>
            <w:r w:rsidRPr="00311189">
              <w:rPr>
                <w:rFonts w:ascii="TH SarabunIT๙" w:eastAsia="Tahoma" w:hAnsi="TH SarabunIT๙" w:cs="TH SarabunIT๙"/>
                <w:color w:val="000000"/>
                <w:kern w:val="24"/>
                <w:sz w:val="32"/>
                <w:szCs w:val="32"/>
                <w:cs/>
              </w:rPr>
              <w:t xml:space="preserve"> วัน ได้ร้อยละ 100 </w:t>
            </w:r>
          </w:p>
        </w:tc>
      </w:tr>
      <w:tr w:rsidR="00311189" w:rsidRPr="002139E7" w:rsidTr="00D71AB9">
        <w:trPr>
          <w:trHeight w:val="70"/>
        </w:trPr>
        <w:tc>
          <w:tcPr>
            <w:tcW w:w="1559" w:type="dxa"/>
            <w:shd w:val="clear" w:color="auto" w:fill="auto"/>
          </w:tcPr>
          <w:p w:rsidR="00311189" w:rsidRPr="002139E7" w:rsidRDefault="00311189" w:rsidP="00311189">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4</w:t>
            </w:r>
          </w:p>
        </w:tc>
        <w:tc>
          <w:tcPr>
            <w:tcW w:w="6946" w:type="dxa"/>
            <w:shd w:val="clear" w:color="auto" w:fill="auto"/>
            <w:vAlign w:val="center"/>
          </w:tcPr>
          <w:p w:rsidR="00311189" w:rsidRPr="00311189" w:rsidRDefault="00311189" w:rsidP="003900A1">
            <w:pPr>
              <w:pStyle w:val="NormalWeb"/>
              <w:tabs>
                <w:tab w:val="left" w:pos="1418"/>
              </w:tabs>
              <w:spacing w:before="0" w:beforeAutospacing="0" w:after="0" w:afterAutospacing="0" w:line="276" w:lineRule="auto"/>
              <w:rPr>
                <w:rFonts w:ascii="TH SarabunIT๙" w:hAnsi="TH SarabunIT๙" w:cs="TH SarabunIT๙"/>
                <w:sz w:val="32"/>
                <w:szCs w:val="32"/>
              </w:rPr>
            </w:pPr>
            <w:r w:rsidRPr="00311189">
              <w:rPr>
                <w:rFonts w:ascii="TH SarabunIT๙" w:eastAsia="Tahoma" w:hAnsi="TH SarabunIT๙" w:cs="TH SarabunIT๙"/>
                <w:color w:val="000000"/>
                <w:spacing w:val="-4"/>
                <w:kern w:val="24"/>
                <w:sz w:val="32"/>
                <w:szCs w:val="32"/>
                <w:cs/>
              </w:rPr>
              <w:t>คืนหลักประกันสัญญาที่ครบกำหนด</w:t>
            </w:r>
            <w:r w:rsidRPr="00311189">
              <w:rPr>
                <w:rFonts w:ascii="TH SarabunIT๙" w:eastAsia="Tahoma" w:hAnsi="TH SarabunIT๙" w:cs="TH SarabunIT๙"/>
                <w:color w:val="000000"/>
                <w:kern w:val="24"/>
                <w:sz w:val="32"/>
                <w:szCs w:val="32"/>
                <w:cs/>
              </w:rPr>
              <w:t>ให้แก่คู่สัญญา ภายใน 1</w:t>
            </w:r>
            <w:r w:rsidR="003900A1">
              <w:rPr>
                <w:rFonts w:ascii="TH SarabunIT๙" w:eastAsia="Tahoma" w:hAnsi="TH SarabunIT๙" w:cs="TH SarabunIT๙" w:hint="cs"/>
                <w:color w:val="000000"/>
                <w:kern w:val="24"/>
                <w:sz w:val="32"/>
                <w:szCs w:val="32"/>
                <w:cs/>
              </w:rPr>
              <w:t>3</w:t>
            </w:r>
            <w:r w:rsidRPr="00311189">
              <w:rPr>
                <w:rFonts w:ascii="TH SarabunIT๙" w:eastAsia="Tahoma" w:hAnsi="TH SarabunIT๙" w:cs="TH SarabunIT๙"/>
                <w:color w:val="000000"/>
                <w:kern w:val="24"/>
                <w:sz w:val="32"/>
                <w:szCs w:val="32"/>
                <w:cs/>
              </w:rPr>
              <w:t xml:space="preserve"> วัน ได้ร้อยละ 100 </w:t>
            </w:r>
          </w:p>
        </w:tc>
      </w:tr>
      <w:tr w:rsidR="00311189" w:rsidRPr="002139E7" w:rsidTr="00D71AB9">
        <w:trPr>
          <w:trHeight w:val="365"/>
        </w:trPr>
        <w:tc>
          <w:tcPr>
            <w:tcW w:w="1559" w:type="dxa"/>
            <w:shd w:val="clear" w:color="auto" w:fill="auto"/>
          </w:tcPr>
          <w:p w:rsidR="00311189" w:rsidRPr="002139E7" w:rsidRDefault="00311189" w:rsidP="00311189">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5</w:t>
            </w:r>
          </w:p>
        </w:tc>
        <w:tc>
          <w:tcPr>
            <w:tcW w:w="6946" w:type="dxa"/>
            <w:shd w:val="clear" w:color="auto" w:fill="auto"/>
            <w:vAlign w:val="center"/>
          </w:tcPr>
          <w:p w:rsidR="00311189" w:rsidRPr="00311189" w:rsidRDefault="00311189" w:rsidP="003900A1">
            <w:pPr>
              <w:pStyle w:val="NormalWeb"/>
              <w:tabs>
                <w:tab w:val="left" w:pos="1418"/>
              </w:tabs>
              <w:spacing w:before="0" w:beforeAutospacing="0" w:after="0" w:afterAutospacing="0" w:line="276" w:lineRule="auto"/>
              <w:rPr>
                <w:rFonts w:ascii="TH SarabunIT๙" w:hAnsi="TH SarabunIT๙" w:cs="TH SarabunIT๙"/>
                <w:sz w:val="32"/>
                <w:szCs w:val="32"/>
              </w:rPr>
            </w:pPr>
            <w:r w:rsidRPr="00311189">
              <w:rPr>
                <w:rFonts w:ascii="TH SarabunIT๙" w:eastAsia="Tahoma" w:hAnsi="TH SarabunIT๙" w:cs="TH SarabunIT๙"/>
                <w:color w:val="000000"/>
                <w:spacing w:val="-4"/>
                <w:kern w:val="24"/>
                <w:sz w:val="32"/>
                <w:szCs w:val="32"/>
                <w:cs/>
              </w:rPr>
              <w:t>คืนหลักประกันสัญญาที่ครบกำหนด</w:t>
            </w:r>
            <w:r w:rsidRPr="00311189">
              <w:rPr>
                <w:rFonts w:ascii="TH SarabunIT๙" w:eastAsia="Tahoma" w:hAnsi="TH SarabunIT๙" w:cs="TH SarabunIT๙"/>
                <w:color w:val="000000"/>
                <w:kern w:val="24"/>
                <w:sz w:val="32"/>
                <w:szCs w:val="32"/>
                <w:cs/>
              </w:rPr>
              <w:t xml:space="preserve">ให้แก่คู่สัญญา ภายใน </w:t>
            </w:r>
            <w:r w:rsidR="003900A1">
              <w:rPr>
                <w:rFonts w:ascii="TH SarabunIT๙" w:eastAsia="Tahoma" w:hAnsi="TH SarabunIT๙" w:cs="TH SarabunIT๙" w:hint="cs"/>
                <w:color w:val="000000"/>
                <w:kern w:val="24"/>
                <w:sz w:val="32"/>
                <w:szCs w:val="32"/>
                <w:cs/>
              </w:rPr>
              <w:t>11</w:t>
            </w:r>
            <w:r w:rsidRPr="00311189">
              <w:rPr>
                <w:rFonts w:ascii="TH SarabunIT๙" w:eastAsia="Tahoma" w:hAnsi="TH SarabunIT๙" w:cs="TH SarabunIT๙"/>
                <w:color w:val="000000"/>
                <w:kern w:val="24"/>
                <w:sz w:val="32"/>
                <w:szCs w:val="32"/>
                <w:cs/>
              </w:rPr>
              <w:t xml:space="preserve"> วัน ได้ร้อยละ 100 </w:t>
            </w:r>
          </w:p>
        </w:tc>
      </w:tr>
    </w:tbl>
    <w:p w:rsidR="005F1C91" w:rsidRDefault="005F1C91" w:rsidP="005F1C91">
      <w:pPr>
        <w:spacing w:before="240" w:after="120" w:line="228"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5F1C91" w:rsidRPr="0078763D" w:rsidTr="00173D6B">
        <w:tc>
          <w:tcPr>
            <w:tcW w:w="3544" w:type="dxa"/>
            <w:vMerge w:val="restart"/>
            <w:shd w:val="clear" w:color="auto" w:fill="auto"/>
            <w:vAlign w:val="center"/>
          </w:tcPr>
          <w:p w:rsidR="005F1C91" w:rsidRPr="0078763D" w:rsidRDefault="005F1C91" w:rsidP="00173D6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F1C91" w:rsidRPr="0078763D" w:rsidRDefault="005F1C91" w:rsidP="00173D6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5F1C91" w:rsidRPr="0078763D" w:rsidRDefault="005F1C91" w:rsidP="00173D6B">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F1C91" w:rsidRPr="0078763D" w:rsidTr="00173D6B">
        <w:trPr>
          <w:trHeight w:val="384"/>
        </w:trPr>
        <w:tc>
          <w:tcPr>
            <w:tcW w:w="3544" w:type="dxa"/>
            <w:vMerge/>
            <w:shd w:val="clear" w:color="auto" w:fill="auto"/>
          </w:tcPr>
          <w:p w:rsidR="005F1C91" w:rsidRPr="0078763D" w:rsidRDefault="005F1C91" w:rsidP="00173D6B">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5F1C91" w:rsidRPr="0078763D" w:rsidRDefault="005F1C91" w:rsidP="00173D6B">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5F1C91" w:rsidRPr="0078763D" w:rsidRDefault="005F1C91" w:rsidP="00173D6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5F1C91" w:rsidRPr="0078763D" w:rsidRDefault="005F1C91" w:rsidP="00173D6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5F1C91" w:rsidRPr="0078763D" w:rsidRDefault="005F1C91" w:rsidP="00173D6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5F1C91" w:rsidRPr="0078763D" w:rsidRDefault="005F1C91" w:rsidP="00173D6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2F0704" w:rsidRPr="0078763D" w:rsidTr="00173D6B">
        <w:trPr>
          <w:trHeight w:val="422"/>
        </w:trPr>
        <w:tc>
          <w:tcPr>
            <w:tcW w:w="3544" w:type="dxa"/>
            <w:shd w:val="clear" w:color="auto" w:fill="auto"/>
          </w:tcPr>
          <w:p w:rsidR="002F0704" w:rsidRPr="002F4384" w:rsidRDefault="002F0704" w:rsidP="002F0704">
            <w:pPr>
              <w:pStyle w:val="NormalWeb"/>
              <w:spacing w:before="0" w:beforeAutospacing="0" w:after="0" w:afterAutospacing="0" w:line="228" w:lineRule="auto"/>
              <w:rPr>
                <w:rFonts w:ascii="TH SarabunIT๙" w:hAnsi="TH SarabunIT๙" w:cs="TH SarabunIT๙"/>
                <w:sz w:val="32"/>
                <w:szCs w:val="32"/>
              </w:rPr>
            </w:pPr>
            <w:r w:rsidRPr="002F0704">
              <w:rPr>
                <w:rFonts w:ascii="TH SarabunIT๙" w:hAnsi="TH SarabunIT๙" w:cs="TH SarabunIT๙"/>
                <w:color w:val="000000"/>
                <w:spacing w:val="-2"/>
                <w:sz w:val="32"/>
                <w:szCs w:val="32"/>
                <w:cs/>
              </w:rPr>
              <w:t>ระดับความสำเร็จของการคืน</w:t>
            </w:r>
            <w:r w:rsidRPr="002F0704">
              <w:rPr>
                <w:rFonts w:ascii="TH SarabunIT๙" w:hAnsi="TH SarabunIT๙" w:cs="TH SarabunIT๙" w:hint="cs"/>
                <w:color w:val="000000"/>
                <w:spacing w:val="-2"/>
                <w:sz w:val="32"/>
                <w:szCs w:val="32"/>
                <w:cs/>
              </w:rPr>
              <w:t>ห</w:t>
            </w:r>
            <w:r w:rsidRPr="002F0704">
              <w:rPr>
                <w:rFonts w:ascii="TH SarabunIT๙" w:hAnsi="TH SarabunIT๙" w:cs="TH SarabunIT๙"/>
                <w:color w:val="000000"/>
                <w:spacing w:val="-2"/>
                <w:sz w:val="32"/>
                <w:szCs w:val="32"/>
                <w:cs/>
              </w:rPr>
              <w:t>ลักประกัน</w:t>
            </w:r>
            <w:r w:rsidRPr="002F0704">
              <w:rPr>
                <w:rFonts w:ascii="TH SarabunIT๙" w:hAnsi="TH SarabunIT๙" w:cs="TH SarabunIT๙"/>
                <w:color w:val="000000"/>
                <w:sz w:val="32"/>
                <w:szCs w:val="32"/>
                <w:cs/>
              </w:rPr>
              <w:t>สัญญา</w:t>
            </w:r>
          </w:p>
        </w:tc>
        <w:tc>
          <w:tcPr>
            <w:tcW w:w="992" w:type="dxa"/>
            <w:shd w:val="clear" w:color="auto" w:fill="auto"/>
          </w:tcPr>
          <w:p w:rsidR="002F0704" w:rsidRPr="0078763D" w:rsidRDefault="002F0704" w:rsidP="002F0704">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2F0704" w:rsidRPr="003433B3" w:rsidRDefault="002F0704" w:rsidP="002F0704">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3433B3">
              <w:rPr>
                <w:rFonts w:ascii="TH SarabunIT๙" w:eastAsia="Tahoma" w:hAnsi="TH SarabunIT๙" w:cs="TH SarabunIT๙"/>
                <w:color w:val="000000"/>
                <w:kern w:val="24"/>
                <w:sz w:val="32"/>
                <w:szCs w:val="32"/>
              </w:rPr>
              <w:t>-</w:t>
            </w:r>
          </w:p>
        </w:tc>
        <w:tc>
          <w:tcPr>
            <w:tcW w:w="1134" w:type="dxa"/>
            <w:shd w:val="clear" w:color="auto" w:fill="auto"/>
          </w:tcPr>
          <w:p w:rsidR="002F0704" w:rsidRPr="003433B3" w:rsidRDefault="002F0704" w:rsidP="002F0704">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3433B3">
              <w:rPr>
                <w:rFonts w:ascii="TH SarabunIT๙" w:eastAsia="Tahoma" w:hAnsi="TH SarabunIT๙" w:cs="TH SarabunIT๙"/>
                <w:color w:val="000000"/>
                <w:kern w:val="24"/>
                <w:sz w:val="32"/>
                <w:szCs w:val="32"/>
              </w:rPr>
              <w:t>-</w:t>
            </w:r>
          </w:p>
        </w:tc>
        <w:tc>
          <w:tcPr>
            <w:tcW w:w="1134" w:type="dxa"/>
            <w:shd w:val="clear" w:color="auto" w:fill="auto"/>
          </w:tcPr>
          <w:p w:rsidR="002F0704" w:rsidRPr="003433B3" w:rsidRDefault="002F0704" w:rsidP="002F0704">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3433B3">
              <w:rPr>
                <w:rFonts w:ascii="TH SarabunIT๙" w:eastAsia="Tahoma" w:hAnsi="TH SarabunIT๙" w:cs="TH SarabunIT๙"/>
                <w:color w:val="000000"/>
                <w:kern w:val="24"/>
                <w:sz w:val="32"/>
                <w:szCs w:val="32"/>
              </w:rPr>
              <w:t>-</w:t>
            </w:r>
          </w:p>
        </w:tc>
        <w:tc>
          <w:tcPr>
            <w:tcW w:w="1134" w:type="dxa"/>
          </w:tcPr>
          <w:p w:rsidR="002F0704" w:rsidRPr="003433B3" w:rsidRDefault="002F0704" w:rsidP="002F0704">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3433B3">
              <w:rPr>
                <w:rFonts w:ascii="TH SarabunIT๙" w:eastAsia="Tahoma" w:hAnsi="TH SarabunIT๙" w:cs="TH SarabunIT๙"/>
                <w:color w:val="000000"/>
                <w:kern w:val="24"/>
                <w:sz w:val="32"/>
                <w:szCs w:val="32"/>
              </w:rPr>
              <w:t>-</w:t>
            </w:r>
          </w:p>
        </w:tc>
      </w:tr>
    </w:tbl>
    <w:p w:rsidR="005F1C91" w:rsidRPr="004E266A" w:rsidRDefault="005F1C91" w:rsidP="005F1C91">
      <w:pPr>
        <w:tabs>
          <w:tab w:val="center" w:pos="4513"/>
        </w:tabs>
        <w:spacing w:before="240" w:after="120" w:line="228"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4E266A">
        <w:rPr>
          <w:rFonts w:ascii="TH SarabunIT๙" w:eastAsia="Times New Roman" w:hAnsi="TH SarabunIT๙" w:cs="TH SarabunIT๙"/>
          <w:b/>
          <w:bCs/>
          <w:sz w:val="32"/>
          <w:szCs w:val="32"/>
          <w:cs/>
        </w:rPr>
        <w:t xml:space="preserve">วิธีการจัดเก็บข้อมูล </w:t>
      </w:r>
      <w:r w:rsidRPr="004E266A">
        <w:rPr>
          <w:rFonts w:ascii="TH SarabunIT๙" w:eastAsia="Times New Roman" w:hAnsi="TH SarabunIT๙" w:cs="TH SarabunIT๙"/>
          <w:b/>
          <w:bCs/>
          <w:sz w:val="32"/>
          <w:szCs w:val="32"/>
        </w:rPr>
        <w:t>:</w:t>
      </w:r>
    </w:p>
    <w:p w:rsidR="002F07F5" w:rsidRDefault="00260C86" w:rsidP="000C1DBD">
      <w:pPr>
        <w:tabs>
          <w:tab w:val="left" w:pos="993"/>
          <w:tab w:val="left" w:pos="1276"/>
        </w:tabs>
        <w:spacing w:after="0" w:line="240" w:lineRule="auto"/>
        <w:ind w:firstLine="1134"/>
        <w:rPr>
          <w:rFonts w:ascii="TH SarabunIT๙" w:hAnsi="TH SarabunIT๙" w:cs="TH SarabunIT๙"/>
          <w:sz w:val="32"/>
          <w:szCs w:val="32"/>
          <w:cs/>
        </w:rPr>
        <w:sectPr w:rsidR="002F07F5">
          <w:pgSz w:w="11906" w:h="16838"/>
          <w:pgMar w:top="1440" w:right="1440" w:bottom="1440" w:left="1440" w:header="708" w:footer="708" w:gutter="0"/>
          <w:cols w:space="708"/>
          <w:docGrid w:linePitch="360"/>
        </w:sectPr>
      </w:pPr>
      <w:r>
        <w:rPr>
          <w:rFonts w:ascii="TH SarabunIT๙" w:hAnsi="TH SarabunIT๙" w:cs="TH SarabunIT๙" w:hint="cs"/>
          <w:sz w:val="32"/>
          <w:szCs w:val="32"/>
          <w:cs/>
        </w:rPr>
        <w:t>สำนักงานเลขานุการกรม ดำเนินการให้เป็นไปตามขั้นตอนที่กำหนด</w:t>
      </w:r>
      <w:r w:rsidR="002F07F5">
        <w:rPr>
          <w:rFonts w:ascii="TH SarabunIT๙" w:hAnsi="TH SarabunIT๙" w:cs="TH SarabunIT๙" w:hint="cs"/>
          <w:sz w:val="32"/>
          <w:szCs w:val="32"/>
          <w:cs/>
        </w:rPr>
        <w:t>.</w:t>
      </w:r>
    </w:p>
    <w:p w:rsidR="00F17418" w:rsidRPr="00D22F52" w:rsidRDefault="00F17418" w:rsidP="00F17418">
      <w:pPr>
        <w:tabs>
          <w:tab w:val="left" w:pos="993"/>
          <w:tab w:val="left" w:pos="1276"/>
        </w:tabs>
        <w:spacing w:before="120" w:after="120"/>
        <w:rPr>
          <w:rFonts w:ascii="TH SarabunIT๙" w:hAnsi="TH SarabunIT๙" w:cs="TH SarabunIT๙"/>
          <w:b/>
          <w:bCs/>
          <w:sz w:val="32"/>
          <w:szCs w:val="32"/>
        </w:rPr>
      </w:pPr>
      <w:r w:rsidRPr="004E266A">
        <w:rPr>
          <w:rFonts w:ascii="TH SarabunIT๙" w:hAnsi="TH SarabunIT๙" w:cs="TH SarabunIT๙"/>
          <w:b/>
          <w:bCs/>
          <w:sz w:val="32"/>
          <w:szCs w:val="32"/>
          <w:cs/>
        </w:rPr>
        <w:lastRenderedPageBreak/>
        <w:t>ตัวชี้วัด</w:t>
      </w:r>
      <w:r w:rsidRPr="004E266A">
        <w:rPr>
          <w:rFonts w:ascii="TH SarabunIT๙" w:hAnsi="TH SarabunIT๙" w:cs="TH SarabunIT๙"/>
          <w:b/>
          <w:bCs/>
          <w:snapToGrid w:val="0"/>
          <w:spacing w:val="-6"/>
          <w:sz w:val="32"/>
          <w:szCs w:val="32"/>
          <w:lang w:eastAsia="th-TH"/>
        </w:rPr>
        <w:t xml:space="preserve"> </w:t>
      </w:r>
      <w:r w:rsidR="000C1DBD">
        <w:rPr>
          <w:rFonts w:ascii="TH SarabunIT๙" w:hAnsi="TH SarabunIT๙" w:cs="TH SarabunIT๙" w:hint="cs"/>
          <w:b/>
          <w:bCs/>
          <w:snapToGrid w:val="0"/>
          <w:spacing w:val="-6"/>
          <w:sz w:val="32"/>
          <w:szCs w:val="32"/>
          <w:cs/>
          <w:lang w:eastAsia="th-TH"/>
        </w:rPr>
        <w:t>2</w:t>
      </w:r>
      <w:r w:rsidRPr="004E266A">
        <w:rPr>
          <w:rFonts w:ascii="TH SarabunIT๙" w:hAnsi="TH SarabunIT๙" w:cs="TH SarabunIT๙"/>
          <w:b/>
          <w:bCs/>
          <w:snapToGrid w:val="0"/>
          <w:spacing w:val="-6"/>
          <w:sz w:val="32"/>
          <w:szCs w:val="32"/>
          <w:lang w:eastAsia="th-TH"/>
        </w:rPr>
        <w:tab/>
      </w:r>
      <w:r w:rsidRPr="004E266A">
        <w:rPr>
          <w:rFonts w:ascii="TH SarabunIT๙" w:hAnsi="TH SarabunIT๙" w:cs="TH SarabunIT๙"/>
          <w:b/>
          <w:bCs/>
          <w:sz w:val="32"/>
          <w:szCs w:val="32"/>
        </w:rPr>
        <w:tab/>
      </w:r>
      <w:r w:rsidR="006F4981" w:rsidRPr="006F4981">
        <w:rPr>
          <w:rFonts w:ascii="TH SarabunIT๙" w:hAnsi="TH SarabunIT๙" w:cs="TH SarabunIT๙" w:hint="cs"/>
          <w:b/>
          <w:bCs/>
          <w:sz w:val="32"/>
          <w:szCs w:val="32"/>
          <w:cs/>
        </w:rPr>
        <w:t>ระดับความสำเร็จของการบริหาร</w:t>
      </w:r>
      <w:r w:rsidR="006F4981" w:rsidRPr="006F4981">
        <w:rPr>
          <w:rFonts w:ascii="TH SarabunIT๙" w:hAnsi="TH SarabunIT๙" w:cs="TH SarabunIT๙"/>
          <w:b/>
          <w:bCs/>
          <w:sz w:val="32"/>
          <w:szCs w:val="32"/>
          <w:cs/>
        </w:rPr>
        <w:t>อัตราว่าง</w:t>
      </w:r>
    </w:p>
    <w:p w:rsidR="00F17418" w:rsidRPr="006F4981" w:rsidRDefault="00F17418" w:rsidP="00A65F15">
      <w:pPr>
        <w:tabs>
          <w:tab w:val="left" w:pos="993"/>
          <w:tab w:val="left" w:pos="1276"/>
        </w:tabs>
        <w:spacing w:before="120" w:after="120" w:line="240" w:lineRule="auto"/>
        <w:rPr>
          <w:rFonts w:ascii="TH SarabunIT๙" w:eastAsia="Cordia New" w:hAnsi="TH SarabunIT๙" w:cs="TH SarabunIT๙"/>
          <w:b/>
          <w:bCs/>
          <w:snapToGrid w:val="0"/>
          <w:spacing w:val="-6"/>
          <w:sz w:val="32"/>
          <w:szCs w:val="32"/>
          <w:cs/>
          <w:lang w:eastAsia="th-TH"/>
        </w:rPr>
      </w:pPr>
      <w:r w:rsidRPr="004E266A">
        <w:rPr>
          <w:rFonts w:ascii="TH SarabunIT๙" w:eastAsia="Cordia New" w:hAnsi="TH SarabunIT๙" w:cs="TH SarabunIT๙"/>
          <w:b/>
          <w:bCs/>
          <w:snapToGrid w:val="0"/>
          <w:spacing w:val="-6"/>
          <w:sz w:val="32"/>
          <w:szCs w:val="32"/>
          <w:cs/>
          <w:lang w:eastAsia="th-TH"/>
        </w:rPr>
        <w:t>หน่วยวัด</w:t>
      </w:r>
      <w:r w:rsidRPr="004E266A">
        <w:rPr>
          <w:rFonts w:ascii="TH SarabunIT๙" w:eastAsia="Cordia New" w:hAnsi="TH SarabunIT๙" w:cs="TH SarabunIT๙"/>
          <w:b/>
          <w:bCs/>
          <w:snapToGrid w:val="0"/>
          <w:spacing w:val="-6"/>
          <w:sz w:val="32"/>
          <w:szCs w:val="32"/>
          <w:lang w:eastAsia="th-TH"/>
        </w:rPr>
        <w:tab/>
      </w:r>
      <w:r w:rsidRPr="004E266A">
        <w:rPr>
          <w:rFonts w:ascii="TH SarabunIT๙" w:eastAsia="Cordia New" w:hAnsi="TH SarabunIT๙" w:cs="TH SarabunIT๙"/>
          <w:b/>
          <w:bCs/>
          <w:snapToGrid w:val="0"/>
          <w:spacing w:val="-6"/>
          <w:sz w:val="32"/>
          <w:szCs w:val="32"/>
          <w:cs/>
          <w:lang w:eastAsia="th-TH"/>
        </w:rPr>
        <w:t>:</w:t>
      </w:r>
      <w:r w:rsidRPr="004E266A">
        <w:rPr>
          <w:rFonts w:ascii="TH SarabunIT๙" w:eastAsia="Cordia New" w:hAnsi="TH SarabunIT๙" w:cs="TH SarabunIT๙"/>
          <w:b/>
          <w:bCs/>
          <w:snapToGrid w:val="0"/>
          <w:spacing w:val="-6"/>
          <w:sz w:val="32"/>
          <w:szCs w:val="32"/>
          <w:lang w:eastAsia="th-TH"/>
        </w:rPr>
        <w:tab/>
      </w:r>
      <w:r w:rsidRPr="006F4981">
        <w:rPr>
          <w:rFonts w:ascii="TH SarabunIT๙" w:hAnsi="TH SarabunIT๙" w:cs="TH SarabunIT๙"/>
          <w:b/>
          <w:bCs/>
          <w:sz w:val="32"/>
          <w:szCs w:val="32"/>
          <w:cs/>
        </w:rPr>
        <w:t>ระดับ</w:t>
      </w:r>
    </w:p>
    <w:p w:rsidR="00F17418" w:rsidRPr="004E266A" w:rsidRDefault="00F17418" w:rsidP="00F17418">
      <w:pPr>
        <w:tabs>
          <w:tab w:val="left" w:pos="1276"/>
        </w:tabs>
        <w:spacing w:before="120" w:after="120" w:line="240" w:lineRule="auto"/>
        <w:ind w:left="993" w:right="-874" w:hanging="993"/>
        <w:jc w:val="thaiDistribute"/>
        <w:rPr>
          <w:rFonts w:ascii="TH SarabunIT๙" w:hAnsi="TH SarabunIT๙" w:cs="TH SarabunIT๙"/>
          <w:b/>
          <w:bCs/>
          <w:sz w:val="32"/>
          <w:szCs w:val="32"/>
        </w:rPr>
      </w:pPr>
      <w:r w:rsidRPr="004E266A">
        <w:rPr>
          <w:rFonts w:ascii="TH SarabunIT๙" w:hAnsi="TH SarabunIT๙" w:cs="TH SarabunIT๙"/>
          <w:b/>
          <w:bCs/>
          <w:sz w:val="32"/>
          <w:szCs w:val="32"/>
          <w:cs/>
        </w:rPr>
        <w:t>น้ำหนัก</w:t>
      </w:r>
      <w:r w:rsidRPr="004E266A">
        <w:rPr>
          <w:rFonts w:ascii="TH SarabunIT๙" w:hAnsi="TH SarabunIT๙" w:cs="TH SarabunIT๙"/>
          <w:b/>
          <w:bCs/>
          <w:sz w:val="32"/>
          <w:szCs w:val="32"/>
        </w:rPr>
        <w:tab/>
        <w:t>:</w:t>
      </w:r>
      <w:r w:rsidRPr="004E266A">
        <w:rPr>
          <w:rFonts w:ascii="TH SarabunIT๙" w:hAnsi="TH SarabunIT๙" w:cs="TH SarabunIT๙"/>
          <w:b/>
          <w:bCs/>
          <w:sz w:val="32"/>
          <w:szCs w:val="32"/>
        </w:rPr>
        <w:tab/>
      </w:r>
      <w:r w:rsidRPr="004E266A">
        <w:rPr>
          <w:rFonts w:ascii="TH SarabunIT๙" w:hAnsi="TH SarabunIT๙" w:cs="TH SarabunIT๙"/>
          <w:b/>
          <w:bCs/>
          <w:sz w:val="32"/>
          <w:szCs w:val="32"/>
          <w:cs/>
        </w:rPr>
        <w:t xml:space="preserve">ร้อยละ </w:t>
      </w:r>
      <w:r w:rsidR="006D1996">
        <w:rPr>
          <w:rFonts w:ascii="TH SarabunIT๙" w:hAnsi="TH SarabunIT๙" w:cs="TH SarabunIT๙"/>
          <w:b/>
          <w:bCs/>
          <w:sz w:val="32"/>
          <w:szCs w:val="32"/>
        </w:rPr>
        <w:t>1</w:t>
      </w:r>
      <w:r w:rsidR="006D1996">
        <w:rPr>
          <w:rFonts w:ascii="TH SarabunIT๙" w:hAnsi="TH SarabunIT๙" w:cs="TH SarabunIT๙" w:hint="cs"/>
          <w:b/>
          <w:bCs/>
          <w:sz w:val="32"/>
          <w:szCs w:val="32"/>
          <w:cs/>
        </w:rPr>
        <w:t>2</w:t>
      </w:r>
    </w:p>
    <w:p w:rsidR="00F17418" w:rsidRPr="004E266A" w:rsidRDefault="00F17418" w:rsidP="00F17418">
      <w:pPr>
        <w:tabs>
          <w:tab w:val="left" w:pos="993"/>
        </w:tabs>
        <w:spacing w:before="120" w:after="120" w:line="240" w:lineRule="auto"/>
        <w:ind w:right="29"/>
        <w:jc w:val="thaiDistribute"/>
        <w:rPr>
          <w:rFonts w:ascii="TH SarabunIT๙" w:hAnsi="TH SarabunIT๙" w:cs="TH SarabunIT๙"/>
          <w:b/>
          <w:bCs/>
          <w:sz w:val="32"/>
          <w:szCs w:val="32"/>
        </w:rPr>
      </w:pPr>
      <w:r w:rsidRPr="004E266A">
        <w:rPr>
          <w:rFonts w:ascii="TH SarabunIT๙" w:hAnsi="TH SarabunIT๙" w:cs="TH SarabunIT๙"/>
          <w:b/>
          <w:bCs/>
          <w:sz w:val="32"/>
          <w:szCs w:val="32"/>
          <w:cs/>
        </w:rPr>
        <w:t>คำอธิบาย</w:t>
      </w:r>
      <w:r w:rsidRPr="004E266A">
        <w:rPr>
          <w:rFonts w:ascii="TH SarabunIT๙" w:hAnsi="TH SarabunIT๙" w:cs="TH SarabunIT๙"/>
          <w:b/>
          <w:bCs/>
          <w:sz w:val="32"/>
          <w:szCs w:val="32"/>
        </w:rPr>
        <w:tab/>
        <w:t xml:space="preserve">: </w:t>
      </w:r>
      <w:r w:rsidRPr="004E266A">
        <w:rPr>
          <w:rFonts w:ascii="TH SarabunIT๙" w:hAnsi="TH SarabunIT๙" w:cs="TH SarabunIT๙"/>
          <w:b/>
          <w:bCs/>
          <w:sz w:val="32"/>
          <w:szCs w:val="32"/>
          <w:cs/>
        </w:rPr>
        <w:t xml:space="preserve">  </w:t>
      </w:r>
    </w:p>
    <w:p w:rsidR="00E619E6" w:rsidRPr="00BF5856" w:rsidRDefault="00F17418" w:rsidP="00AC46D5">
      <w:pPr>
        <w:tabs>
          <w:tab w:val="left" w:pos="993"/>
        </w:tabs>
        <w:spacing w:after="0" w:line="240" w:lineRule="auto"/>
        <w:jc w:val="thaiDistribute"/>
        <w:rPr>
          <w:rFonts w:ascii="TH SarabunIT๙" w:eastAsia="Calibri" w:hAnsi="TH SarabunIT๙" w:cs="TH SarabunIT๙"/>
          <w:sz w:val="32"/>
          <w:szCs w:val="32"/>
        </w:rPr>
      </w:pPr>
      <w:r w:rsidRPr="004E266A">
        <w:rPr>
          <w:rFonts w:ascii="TH SarabunIT๙" w:hAnsi="TH SarabunIT๙" w:cs="TH SarabunIT๙" w:hint="cs"/>
          <w:sz w:val="32"/>
          <w:szCs w:val="32"/>
          <w:cs/>
        </w:rPr>
        <w:tab/>
      </w:r>
      <w:r w:rsidRPr="00BF5856">
        <w:rPr>
          <w:rFonts w:ascii="TH SarabunIT๙" w:hAnsi="TH SarabunIT๙" w:cs="TH SarabunIT๙"/>
          <w:sz w:val="32"/>
          <w:szCs w:val="32"/>
          <w:cs/>
        </w:rPr>
        <w:t>ความสำเร็จ</w:t>
      </w:r>
      <w:r w:rsidR="003E668B" w:rsidRPr="00BF5856">
        <w:rPr>
          <w:rFonts w:ascii="TH SarabunIT๙" w:hAnsi="TH SarabunIT๙" w:cs="TH SarabunIT๙"/>
          <w:sz w:val="32"/>
          <w:szCs w:val="32"/>
          <w:cs/>
        </w:rPr>
        <w:t>ของการบริหารอัตราว่าง</w:t>
      </w:r>
      <w:r w:rsidR="003E668B" w:rsidRPr="00BF5856">
        <w:rPr>
          <w:rFonts w:ascii="TH SarabunIT๙" w:hAnsi="TH SarabunIT๙" w:cs="TH SarabunIT๙" w:hint="cs"/>
          <w:sz w:val="32"/>
          <w:szCs w:val="32"/>
          <w:cs/>
        </w:rPr>
        <w:t xml:space="preserve"> </w:t>
      </w:r>
      <w:r w:rsidR="00303337" w:rsidRPr="00BF5856">
        <w:rPr>
          <w:rFonts w:ascii="TH SarabunIT๙" w:hAnsi="TH SarabunIT๙" w:cs="TH SarabunIT๙" w:hint="cs"/>
          <w:sz w:val="32"/>
          <w:szCs w:val="32"/>
          <w:cs/>
        </w:rPr>
        <w:t>พิจารณาจาก</w:t>
      </w:r>
      <w:r w:rsidR="00D754CD" w:rsidRPr="00BF5856">
        <w:rPr>
          <w:rFonts w:ascii="TH SarabunIT๙" w:hAnsi="TH SarabunIT๙" w:cs="TH SarabunIT๙" w:hint="cs"/>
          <w:sz w:val="32"/>
          <w:szCs w:val="32"/>
          <w:cs/>
        </w:rPr>
        <w:t>การดำเนินงานตามขั้นตอนของ</w:t>
      </w:r>
      <w:r w:rsidR="00F44EFF" w:rsidRPr="00BF5856">
        <w:rPr>
          <w:rFonts w:ascii="TH SarabunIT๙" w:hAnsi="TH SarabunIT๙" w:cs="TH SarabunIT๙"/>
          <w:sz w:val="32"/>
          <w:szCs w:val="32"/>
          <w:cs/>
        </w:rPr>
        <w:t>กระบวนการ</w:t>
      </w:r>
      <w:r w:rsidR="00AC46D5">
        <w:rPr>
          <w:rFonts w:ascii="TH SarabunIT๙" w:hAnsi="TH SarabunIT๙" w:cs="TH SarabunIT๙"/>
          <w:sz w:val="32"/>
          <w:szCs w:val="32"/>
          <w:cs/>
        </w:rPr>
        <w:br/>
      </w:r>
      <w:r w:rsidR="00F44EFF" w:rsidRPr="00BF5856">
        <w:rPr>
          <w:rFonts w:ascii="TH SarabunIT๙" w:hAnsi="TH SarabunIT๙" w:cs="TH SarabunIT๙"/>
          <w:sz w:val="32"/>
          <w:szCs w:val="32"/>
          <w:cs/>
        </w:rPr>
        <w:t>ในการ</w:t>
      </w:r>
      <w:r w:rsidR="00F44EFF" w:rsidRPr="00BF5856">
        <w:rPr>
          <w:rFonts w:ascii="TH SarabunIT๙" w:hAnsi="TH SarabunIT๙" w:cs="TH SarabunIT๙" w:hint="cs"/>
          <w:sz w:val="32"/>
          <w:szCs w:val="32"/>
          <w:cs/>
        </w:rPr>
        <w:t xml:space="preserve">สรรหาบุคลากร </w:t>
      </w:r>
      <w:r w:rsidR="00BF5856">
        <w:rPr>
          <w:rFonts w:ascii="TH SarabunIT๙" w:hAnsi="TH SarabunIT๙" w:cs="TH SarabunIT๙" w:hint="cs"/>
          <w:sz w:val="32"/>
          <w:szCs w:val="32"/>
          <w:cs/>
        </w:rPr>
        <w:t>(</w:t>
      </w:r>
      <w:r w:rsidR="00BF5856" w:rsidRPr="00247163">
        <w:rPr>
          <w:rFonts w:ascii="TH SarabunIT๙" w:hAnsi="TH SarabunIT๙" w:cs="TH SarabunIT๙" w:hint="cs"/>
          <w:sz w:val="32"/>
          <w:szCs w:val="32"/>
          <w:cs/>
        </w:rPr>
        <w:t>ข้าราชการ</w:t>
      </w:r>
      <w:r w:rsidR="00BF5856" w:rsidRPr="00247163">
        <w:rPr>
          <w:rFonts w:ascii="TH SarabunIT๙" w:eastAsia="Calibri" w:hAnsi="TH SarabunIT๙" w:cs="TH SarabunIT๙" w:hint="cs"/>
          <w:sz w:val="32"/>
          <w:szCs w:val="32"/>
          <w:cs/>
        </w:rPr>
        <w:t xml:space="preserve"> และ</w:t>
      </w:r>
      <w:r w:rsidR="00BF5856" w:rsidRPr="00247163">
        <w:rPr>
          <w:rFonts w:ascii="TH SarabunIT๙" w:hAnsi="TH SarabunIT๙" w:cs="TH SarabunIT๙" w:hint="cs"/>
          <w:sz w:val="32"/>
          <w:szCs w:val="32"/>
          <w:cs/>
        </w:rPr>
        <w:t>พนักงานราชการ</w:t>
      </w:r>
      <w:r w:rsidR="00BF5856">
        <w:rPr>
          <w:rFonts w:ascii="TH SarabunIT๙" w:hAnsi="TH SarabunIT๙" w:cs="TH SarabunIT๙" w:hint="cs"/>
          <w:sz w:val="32"/>
          <w:szCs w:val="32"/>
          <w:cs/>
        </w:rPr>
        <w:t xml:space="preserve">) </w:t>
      </w:r>
      <w:r w:rsidR="00F44EFF" w:rsidRPr="00BF5856">
        <w:rPr>
          <w:rFonts w:ascii="TH SarabunIT๙" w:hAnsi="TH SarabunIT๙" w:cs="TH SarabunIT๙" w:hint="cs"/>
          <w:sz w:val="32"/>
          <w:szCs w:val="32"/>
          <w:cs/>
        </w:rPr>
        <w:t>เพื่อให้ได้บุคลากร</w:t>
      </w:r>
      <w:r w:rsidR="00F44EFF" w:rsidRPr="00BF5856">
        <w:rPr>
          <w:rFonts w:ascii="TH SarabunIT๙" w:hAnsi="TH SarabunIT๙" w:cs="TH SarabunIT๙"/>
          <w:sz w:val="32"/>
          <w:szCs w:val="32"/>
          <w:cs/>
        </w:rPr>
        <w:t>ที่มี</w:t>
      </w:r>
      <w:r w:rsidR="00F44EFF" w:rsidRPr="00BF5856">
        <w:rPr>
          <w:rFonts w:ascii="TH SarabunIT๙" w:hAnsi="TH SarabunIT๙" w:cs="TH SarabunIT๙" w:hint="cs"/>
          <w:sz w:val="32"/>
          <w:szCs w:val="32"/>
          <w:cs/>
        </w:rPr>
        <w:t xml:space="preserve">ความรู้ </w:t>
      </w:r>
      <w:r w:rsidR="00F44EFF" w:rsidRPr="00BF5856">
        <w:rPr>
          <w:rFonts w:ascii="TH SarabunIT๙" w:hAnsi="TH SarabunIT๙" w:cs="TH SarabunIT๙"/>
          <w:sz w:val="32"/>
          <w:szCs w:val="32"/>
          <w:cs/>
        </w:rPr>
        <w:t>ความสามารถเข้ามา</w:t>
      </w:r>
      <w:r w:rsidR="00F44EFF" w:rsidRPr="00BF5856">
        <w:rPr>
          <w:rFonts w:ascii="TH SarabunIT๙" w:hAnsi="TH SarabunIT๙" w:cs="TH SarabunIT๙" w:hint="cs"/>
          <w:sz w:val="32"/>
          <w:szCs w:val="32"/>
          <w:cs/>
        </w:rPr>
        <w:t>ปฏิบัติ</w:t>
      </w:r>
      <w:r w:rsidR="00F44EFF" w:rsidRPr="00BF5856">
        <w:rPr>
          <w:rFonts w:ascii="TH SarabunIT๙" w:hAnsi="TH SarabunIT๙" w:cs="TH SarabunIT๙"/>
          <w:sz w:val="32"/>
          <w:szCs w:val="32"/>
          <w:cs/>
        </w:rPr>
        <w:t>งานใน</w:t>
      </w:r>
      <w:r w:rsidR="00F44EFF" w:rsidRPr="00BF5856">
        <w:rPr>
          <w:rFonts w:ascii="TH SarabunIT๙" w:hAnsi="TH SarabunIT๙" w:cs="TH SarabunIT๙" w:hint="cs"/>
          <w:sz w:val="32"/>
          <w:szCs w:val="32"/>
          <w:cs/>
        </w:rPr>
        <w:t>กรมฝนหลวงและการบินเกษตร ดังนี้</w:t>
      </w:r>
    </w:p>
    <w:p w:rsidR="00E619E6" w:rsidRPr="00BF5856" w:rsidRDefault="00E619E6" w:rsidP="00AC46D5">
      <w:pPr>
        <w:tabs>
          <w:tab w:val="left" w:pos="993"/>
        </w:tabs>
        <w:spacing w:after="0" w:line="240" w:lineRule="auto"/>
        <w:ind w:firstLine="992"/>
        <w:jc w:val="thaiDistribute"/>
        <w:rPr>
          <w:rFonts w:ascii="TH SarabunIT๙" w:hAnsi="TH SarabunIT๙" w:cs="TH SarabunIT๙"/>
          <w:color w:val="000000"/>
          <w:sz w:val="32"/>
          <w:szCs w:val="32"/>
        </w:rPr>
      </w:pPr>
      <w:r w:rsidRPr="00BF5856">
        <w:rPr>
          <w:rFonts w:ascii="TH SarabunIT๙" w:hAnsi="TH SarabunIT๙" w:cs="TH SarabunIT๙" w:hint="cs"/>
          <w:sz w:val="32"/>
          <w:szCs w:val="32"/>
          <w:cs/>
        </w:rPr>
        <w:t xml:space="preserve">1. </w:t>
      </w:r>
      <w:r w:rsidR="00303337" w:rsidRPr="00AC46D5">
        <w:rPr>
          <w:rFonts w:ascii="TH SarabunIT๙" w:hAnsi="TH SarabunIT๙" w:cs="TH SarabunIT๙"/>
          <w:spacing w:val="-12"/>
          <w:sz w:val="32"/>
          <w:szCs w:val="32"/>
          <w:cs/>
        </w:rPr>
        <w:t>กระบวนการในการ</w:t>
      </w:r>
      <w:r w:rsidR="00BE483C" w:rsidRPr="00AC46D5">
        <w:rPr>
          <w:rFonts w:ascii="TH SarabunIT๙" w:hAnsi="TH SarabunIT๙" w:cs="TH SarabunIT๙" w:hint="cs"/>
          <w:spacing w:val="-12"/>
          <w:sz w:val="32"/>
          <w:szCs w:val="32"/>
          <w:cs/>
        </w:rPr>
        <w:t xml:space="preserve">สรรหาข้าราชการ </w:t>
      </w:r>
      <w:r w:rsidR="0003127E" w:rsidRPr="00AC46D5">
        <w:rPr>
          <w:rFonts w:ascii="TH SarabunIT๙" w:hAnsi="TH SarabunIT๙" w:cs="TH SarabunIT๙" w:hint="cs"/>
          <w:spacing w:val="-12"/>
          <w:sz w:val="32"/>
          <w:szCs w:val="32"/>
          <w:cs/>
        </w:rPr>
        <w:t>วิธี</w:t>
      </w:r>
      <w:r w:rsidR="0003127E" w:rsidRPr="00AC46D5">
        <w:rPr>
          <w:rFonts w:ascii="TH SarabunIT๙" w:hAnsi="TH SarabunIT๙" w:cs="TH SarabunIT๙" w:hint="cs"/>
          <w:color w:val="000000"/>
          <w:spacing w:val="-12"/>
          <w:sz w:val="32"/>
          <w:szCs w:val="32"/>
          <w:cs/>
        </w:rPr>
        <w:t xml:space="preserve">การสอบแข่งขัน </w:t>
      </w:r>
      <w:r w:rsidRPr="00AC46D5">
        <w:rPr>
          <w:rFonts w:ascii="TH SarabunIT๙" w:hAnsi="TH SarabunIT๙" w:cs="TH SarabunIT๙" w:hint="cs"/>
          <w:color w:val="000000"/>
          <w:spacing w:val="-12"/>
          <w:sz w:val="32"/>
          <w:szCs w:val="32"/>
          <w:cs/>
        </w:rPr>
        <w:t>มีระยะเวลาในการดำเนินการ แบ่งเป็น 3 ระดับ</w:t>
      </w:r>
      <w:r w:rsidRPr="00BF5856">
        <w:rPr>
          <w:rFonts w:ascii="TH SarabunIT๙" w:hAnsi="TH SarabunIT๙" w:cs="TH SarabunIT๙" w:hint="cs"/>
          <w:color w:val="000000"/>
          <w:sz w:val="32"/>
          <w:szCs w:val="32"/>
          <w:cs/>
        </w:rPr>
        <w:t xml:space="preserve"> ได้แก่ </w:t>
      </w:r>
      <w:r w:rsidRPr="00BF5856">
        <w:rPr>
          <w:rFonts w:ascii="TH SarabunIT๙" w:eastAsia="Calibri" w:hAnsi="TH SarabunIT๙" w:cs="TH SarabunIT๙"/>
          <w:sz w:val="32"/>
          <w:szCs w:val="32"/>
          <w:cs/>
        </w:rPr>
        <w:t xml:space="preserve">ภายใน </w:t>
      </w:r>
      <w:r w:rsidR="007147A0">
        <w:rPr>
          <w:rFonts w:ascii="TH SarabunIT๙" w:eastAsia="Calibri" w:hAnsi="TH SarabunIT๙" w:cs="TH SarabunIT๙" w:hint="cs"/>
          <w:sz w:val="32"/>
          <w:szCs w:val="32"/>
          <w:cs/>
        </w:rPr>
        <w:t>1</w:t>
      </w:r>
      <w:r w:rsidR="00B87A7A">
        <w:rPr>
          <w:rFonts w:ascii="TH SarabunIT๙" w:eastAsia="Calibri" w:hAnsi="TH SarabunIT๙" w:cs="TH SarabunIT๙" w:hint="cs"/>
          <w:sz w:val="32"/>
          <w:szCs w:val="32"/>
          <w:cs/>
        </w:rPr>
        <w:t>05</w:t>
      </w:r>
      <w:r w:rsidRPr="00BF5856">
        <w:rPr>
          <w:rFonts w:ascii="TH SarabunIT๙" w:eastAsia="Calibri" w:hAnsi="TH SarabunIT๙" w:cs="TH SarabunIT๙"/>
          <w:sz w:val="32"/>
          <w:szCs w:val="32"/>
          <w:cs/>
        </w:rPr>
        <w:t xml:space="preserve"> วันท</w:t>
      </w:r>
      <w:r w:rsidRPr="00BF5856">
        <w:rPr>
          <w:rFonts w:ascii="TH SarabunIT๙" w:eastAsia="Calibri" w:hAnsi="TH SarabunIT๙" w:cs="TH SarabunIT๙" w:hint="cs"/>
          <w:sz w:val="32"/>
          <w:szCs w:val="32"/>
          <w:cs/>
        </w:rPr>
        <w:t>ำ</w:t>
      </w:r>
      <w:r w:rsidRPr="00BF5856">
        <w:rPr>
          <w:rFonts w:ascii="TH SarabunIT๙" w:eastAsia="Calibri" w:hAnsi="TH SarabunIT๙" w:cs="TH SarabunIT๙"/>
          <w:sz w:val="32"/>
          <w:szCs w:val="32"/>
          <w:cs/>
        </w:rPr>
        <w:t>การ</w:t>
      </w:r>
      <w:r w:rsidRPr="00BF5856">
        <w:rPr>
          <w:rFonts w:ascii="TH SarabunIT๙" w:eastAsia="Calibri" w:hAnsi="TH SarabunIT๙" w:cs="TH SarabunIT๙" w:hint="cs"/>
          <w:sz w:val="32"/>
          <w:szCs w:val="32"/>
          <w:cs/>
        </w:rPr>
        <w:t xml:space="preserve"> (สูงสุด) </w:t>
      </w:r>
      <w:r w:rsidRPr="00BF5856">
        <w:rPr>
          <w:rFonts w:ascii="TH SarabunIT๙" w:eastAsia="Calibri" w:hAnsi="TH SarabunIT๙" w:cs="TH SarabunIT๙"/>
          <w:sz w:val="32"/>
          <w:szCs w:val="32"/>
          <w:cs/>
        </w:rPr>
        <w:t xml:space="preserve">ภายใน </w:t>
      </w:r>
      <w:r w:rsidR="000D09EC">
        <w:rPr>
          <w:rFonts w:ascii="TH SarabunIT๙" w:eastAsia="Calibri" w:hAnsi="TH SarabunIT๙" w:cs="TH SarabunIT๙" w:hint="cs"/>
          <w:sz w:val="32"/>
          <w:szCs w:val="32"/>
          <w:cs/>
        </w:rPr>
        <w:t>10</w:t>
      </w:r>
      <w:r w:rsidR="00B87A7A">
        <w:rPr>
          <w:rFonts w:ascii="TH SarabunIT๙" w:eastAsia="Calibri" w:hAnsi="TH SarabunIT๙" w:cs="TH SarabunIT๙" w:hint="cs"/>
          <w:sz w:val="32"/>
          <w:szCs w:val="32"/>
          <w:cs/>
        </w:rPr>
        <w:t>0</w:t>
      </w:r>
      <w:r w:rsidRPr="00BF5856">
        <w:rPr>
          <w:rFonts w:ascii="TH SarabunIT๙" w:eastAsia="Calibri" w:hAnsi="TH SarabunIT๙" w:cs="TH SarabunIT๙"/>
          <w:sz w:val="32"/>
          <w:szCs w:val="32"/>
          <w:cs/>
        </w:rPr>
        <w:t xml:space="preserve"> วันท</w:t>
      </w:r>
      <w:r w:rsidRPr="00BF5856">
        <w:rPr>
          <w:rFonts w:ascii="TH SarabunIT๙" w:eastAsia="Calibri" w:hAnsi="TH SarabunIT๙" w:cs="TH SarabunIT๙" w:hint="cs"/>
          <w:sz w:val="32"/>
          <w:szCs w:val="32"/>
          <w:cs/>
        </w:rPr>
        <w:t>ำ</w:t>
      </w:r>
      <w:r w:rsidRPr="00BF5856">
        <w:rPr>
          <w:rFonts w:ascii="TH SarabunIT๙" w:eastAsia="Calibri" w:hAnsi="TH SarabunIT๙" w:cs="TH SarabunIT๙"/>
          <w:sz w:val="32"/>
          <w:szCs w:val="32"/>
          <w:cs/>
        </w:rPr>
        <w:t>การ</w:t>
      </w:r>
      <w:r w:rsidRPr="00BF5856">
        <w:rPr>
          <w:rFonts w:ascii="TH SarabunIT๙" w:eastAsia="Calibri" w:hAnsi="TH SarabunIT๙" w:cs="TH SarabunIT๙" w:hint="cs"/>
          <w:sz w:val="32"/>
          <w:szCs w:val="32"/>
          <w:cs/>
        </w:rPr>
        <w:t xml:space="preserve"> และ</w:t>
      </w:r>
      <w:r w:rsidRPr="00BF5856">
        <w:rPr>
          <w:rFonts w:ascii="TH SarabunIT๙" w:eastAsia="Calibri" w:hAnsi="TH SarabunIT๙" w:cs="TH SarabunIT๙"/>
          <w:sz w:val="32"/>
          <w:szCs w:val="32"/>
          <w:cs/>
        </w:rPr>
        <w:t xml:space="preserve">ภายใน </w:t>
      </w:r>
      <w:r w:rsidR="00B87A7A">
        <w:rPr>
          <w:rFonts w:ascii="TH SarabunIT๙" w:eastAsia="Calibri" w:hAnsi="TH SarabunIT๙" w:cs="TH SarabunIT๙" w:hint="cs"/>
          <w:sz w:val="32"/>
          <w:szCs w:val="32"/>
          <w:cs/>
        </w:rPr>
        <w:t>95</w:t>
      </w:r>
      <w:r w:rsidRPr="00BF5856">
        <w:rPr>
          <w:rFonts w:ascii="TH SarabunIT๙" w:eastAsia="Calibri" w:hAnsi="TH SarabunIT๙" w:cs="TH SarabunIT๙"/>
          <w:sz w:val="32"/>
          <w:szCs w:val="32"/>
          <w:cs/>
        </w:rPr>
        <w:t xml:space="preserve"> วันท</w:t>
      </w:r>
      <w:r w:rsidRPr="00BF5856">
        <w:rPr>
          <w:rFonts w:ascii="TH SarabunIT๙" w:eastAsia="Calibri" w:hAnsi="TH SarabunIT๙" w:cs="TH SarabunIT๙" w:hint="cs"/>
          <w:sz w:val="32"/>
          <w:szCs w:val="32"/>
          <w:cs/>
        </w:rPr>
        <w:t>ำ</w:t>
      </w:r>
      <w:r w:rsidRPr="00BF5856">
        <w:rPr>
          <w:rFonts w:ascii="TH SarabunIT๙" w:eastAsia="Calibri" w:hAnsi="TH SarabunIT๙" w:cs="TH SarabunIT๙"/>
          <w:sz w:val="32"/>
          <w:szCs w:val="32"/>
          <w:cs/>
        </w:rPr>
        <w:t>การ</w:t>
      </w:r>
      <w:r w:rsidRPr="00BF5856">
        <w:rPr>
          <w:rFonts w:ascii="TH SarabunIT๙" w:eastAsia="Calibri" w:hAnsi="TH SarabunIT๙" w:cs="TH SarabunIT๙" w:hint="cs"/>
          <w:sz w:val="32"/>
          <w:szCs w:val="32"/>
          <w:cs/>
        </w:rPr>
        <w:t xml:space="preserve"> (ต่ำสุด)</w:t>
      </w:r>
    </w:p>
    <w:p w:rsidR="00E619E6" w:rsidRPr="00BF5856" w:rsidRDefault="00E619E6" w:rsidP="00AC46D5">
      <w:pPr>
        <w:tabs>
          <w:tab w:val="left" w:pos="993"/>
        </w:tabs>
        <w:spacing w:after="0" w:line="240" w:lineRule="auto"/>
        <w:ind w:firstLine="993"/>
        <w:jc w:val="thaiDistribute"/>
        <w:rPr>
          <w:rFonts w:ascii="TH SarabunIT๙" w:hAnsi="TH SarabunIT๙" w:cs="TH SarabunIT๙"/>
          <w:color w:val="000000"/>
          <w:sz w:val="32"/>
          <w:szCs w:val="32"/>
        </w:rPr>
      </w:pPr>
      <w:r w:rsidRPr="00BF5856">
        <w:rPr>
          <w:rFonts w:ascii="TH SarabunIT๙" w:hAnsi="TH SarabunIT๙" w:cs="TH SarabunIT๙" w:hint="cs"/>
          <w:color w:val="000000"/>
          <w:sz w:val="32"/>
          <w:szCs w:val="32"/>
          <w:cs/>
        </w:rPr>
        <w:t xml:space="preserve">2. </w:t>
      </w:r>
      <w:r w:rsidRPr="00AC46D5">
        <w:rPr>
          <w:rFonts w:ascii="TH SarabunIT๙" w:hAnsi="TH SarabunIT๙" w:cs="TH SarabunIT๙"/>
          <w:spacing w:val="-10"/>
          <w:sz w:val="32"/>
          <w:szCs w:val="32"/>
          <w:cs/>
        </w:rPr>
        <w:t>กระบวนการในการ</w:t>
      </w:r>
      <w:r w:rsidRPr="00AC46D5">
        <w:rPr>
          <w:rFonts w:ascii="TH SarabunIT๙" w:hAnsi="TH SarabunIT๙" w:cs="TH SarabunIT๙" w:hint="cs"/>
          <w:spacing w:val="-10"/>
          <w:sz w:val="32"/>
          <w:szCs w:val="32"/>
          <w:cs/>
        </w:rPr>
        <w:t>สรรหาข้าราชการ วิธี</w:t>
      </w:r>
      <w:r w:rsidR="0003127E" w:rsidRPr="00AC46D5">
        <w:rPr>
          <w:rFonts w:ascii="TH SarabunIT๙" w:hAnsi="TH SarabunIT๙" w:cs="TH SarabunIT๙" w:hint="cs"/>
          <w:color w:val="000000"/>
          <w:spacing w:val="-10"/>
          <w:sz w:val="32"/>
          <w:szCs w:val="32"/>
          <w:cs/>
        </w:rPr>
        <w:t>การขอใช้บัญชีผู้สอบแข่งขันได้จากหน่วยงานอื่น</w:t>
      </w:r>
      <w:r w:rsidRPr="00AC46D5">
        <w:rPr>
          <w:rFonts w:ascii="TH SarabunIT๙" w:hAnsi="TH SarabunIT๙" w:cs="TH SarabunIT๙" w:hint="cs"/>
          <w:color w:val="000000"/>
          <w:spacing w:val="-10"/>
          <w:sz w:val="32"/>
          <w:szCs w:val="32"/>
          <w:cs/>
        </w:rPr>
        <w:t xml:space="preserve"> มีระยะเวลา</w:t>
      </w:r>
      <w:r w:rsidRPr="00BF5856">
        <w:rPr>
          <w:rFonts w:ascii="TH SarabunIT๙" w:hAnsi="TH SarabunIT๙" w:cs="TH SarabunIT๙" w:hint="cs"/>
          <w:color w:val="000000"/>
          <w:sz w:val="32"/>
          <w:szCs w:val="32"/>
          <w:cs/>
        </w:rPr>
        <w:t xml:space="preserve">ในการดำเนินการ แบ่งเป็น 3 ระดับ ได้แก่ </w:t>
      </w:r>
      <w:r w:rsidRPr="00BF5856">
        <w:rPr>
          <w:rFonts w:ascii="TH SarabunIT๙" w:eastAsia="Calibri" w:hAnsi="TH SarabunIT๙" w:cs="TH SarabunIT๙"/>
          <w:sz w:val="32"/>
          <w:szCs w:val="32"/>
          <w:cs/>
        </w:rPr>
        <w:t xml:space="preserve">ภายใน </w:t>
      </w:r>
      <w:r w:rsidR="00B80A8D">
        <w:rPr>
          <w:rFonts w:ascii="TH SarabunIT๙" w:eastAsia="Calibri" w:hAnsi="TH SarabunIT๙" w:cs="TH SarabunIT๙" w:hint="cs"/>
          <w:sz w:val="32"/>
          <w:szCs w:val="32"/>
          <w:cs/>
        </w:rPr>
        <w:t>65</w:t>
      </w:r>
      <w:r w:rsidRPr="00BF5856">
        <w:rPr>
          <w:rFonts w:ascii="TH SarabunIT๙" w:eastAsia="Calibri" w:hAnsi="TH SarabunIT๙" w:cs="TH SarabunIT๙"/>
          <w:sz w:val="32"/>
          <w:szCs w:val="32"/>
          <w:cs/>
        </w:rPr>
        <w:t xml:space="preserve"> วันท</w:t>
      </w:r>
      <w:r w:rsidRPr="00BF5856">
        <w:rPr>
          <w:rFonts w:ascii="TH SarabunIT๙" w:eastAsia="Calibri" w:hAnsi="TH SarabunIT๙" w:cs="TH SarabunIT๙" w:hint="cs"/>
          <w:sz w:val="32"/>
          <w:szCs w:val="32"/>
          <w:cs/>
        </w:rPr>
        <w:t>ำ</w:t>
      </w:r>
      <w:r w:rsidRPr="00BF5856">
        <w:rPr>
          <w:rFonts w:ascii="TH SarabunIT๙" w:eastAsia="Calibri" w:hAnsi="TH SarabunIT๙" w:cs="TH SarabunIT๙"/>
          <w:sz w:val="32"/>
          <w:szCs w:val="32"/>
          <w:cs/>
        </w:rPr>
        <w:t>การ</w:t>
      </w:r>
      <w:r w:rsidRPr="00BF5856">
        <w:rPr>
          <w:rFonts w:ascii="TH SarabunIT๙" w:eastAsia="Calibri" w:hAnsi="TH SarabunIT๙" w:cs="TH SarabunIT๙" w:hint="cs"/>
          <w:sz w:val="32"/>
          <w:szCs w:val="32"/>
          <w:cs/>
        </w:rPr>
        <w:t xml:space="preserve"> (สูงสุด) </w:t>
      </w:r>
      <w:r w:rsidRPr="00BF5856">
        <w:rPr>
          <w:rFonts w:ascii="TH SarabunIT๙" w:eastAsia="Calibri" w:hAnsi="TH SarabunIT๙" w:cs="TH SarabunIT๙"/>
          <w:sz w:val="32"/>
          <w:szCs w:val="32"/>
          <w:cs/>
        </w:rPr>
        <w:t xml:space="preserve">ภายใน </w:t>
      </w:r>
      <w:r w:rsidR="00416A2E">
        <w:rPr>
          <w:rFonts w:ascii="TH SarabunIT๙" w:eastAsia="Calibri" w:hAnsi="TH SarabunIT๙" w:cs="TH SarabunIT๙" w:hint="cs"/>
          <w:sz w:val="32"/>
          <w:szCs w:val="32"/>
          <w:cs/>
        </w:rPr>
        <w:t>6</w:t>
      </w:r>
      <w:r w:rsidR="00B80A8D">
        <w:rPr>
          <w:rFonts w:ascii="TH SarabunIT๙" w:eastAsia="Calibri" w:hAnsi="TH SarabunIT๙" w:cs="TH SarabunIT๙" w:hint="cs"/>
          <w:sz w:val="32"/>
          <w:szCs w:val="32"/>
          <w:cs/>
        </w:rPr>
        <w:t>0</w:t>
      </w:r>
      <w:r w:rsidRPr="00BF5856">
        <w:rPr>
          <w:rFonts w:ascii="TH SarabunIT๙" w:eastAsia="Calibri" w:hAnsi="TH SarabunIT๙" w:cs="TH SarabunIT๙"/>
          <w:sz w:val="32"/>
          <w:szCs w:val="32"/>
          <w:cs/>
        </w:rPr>
        <w:t xml:space="preserve"> วันท</w:t>
      </w:r>
      <w:r w:rsidRPr="00BF5856">
        <w:rPr>
          <w:rFonts w:ascii="TH SarabunIT๙" w:eastAsia="Calibri" w:hAnsi="TH SarabunIT๙" w:cs="TH SarabunIT๙" w:hint="cs"/>
          <w:sz w:val="32"/>
          <w:szCs w:val="32"/>
          <w:cs/>
        </w:rPr>
        <w:t>ำ</w:t>
      </w:r>
      <w:r w:rsidRPr="00BF5856">
        <w:rPr>
          <w:rFonts w:ascii="TH SarabunIT๙" w:eastAsia="Calibri" w:hAnsi="TH SarabunIT๙" w:cs="TH SarabunIT๙"/>
          <w:sz w:val="32"/>
          <w:szCs w:val="32"/>
          <w:cs/>
        </w:rPr>
        <w:t>การ</w:t>
      </w:r>
      <w:r w:rsidRPr="00BF5856">
        <w:rPr>
          <w:rFonts w:ascii="TH SarabunIT๙" w:eastAsia="Calibri" w:hAnsi="TH SarabunIT๙" w:cs="TH SarabunIT๙" w:hint="cs"/>
          <w:sz w:val="32"/>
          <w:szCs w:val="32"/>
          <w:cs/>
        </w:rPr>
        <w:t xml:space="preserve"> และ</w:t>
      </w:r>
      <w:r w:rsidRPr="00BF5856">
        <w:rPr>
          <w:rFonts w:ascii="TH SarabunIT๙" w:eastAsia="Calibri" w:hAnsi="TH SarabunIT๙" w:cs="TH SarabunIT๙"/>
          <w:sz w:val="32"/>
          <w:szCs w:val="32"/>
          <w:cs/>
        </w:rPr>
        <w:t xml:space="preserve">ภายใน </w:t>
      </w:r>
      <w:r w:rsidR="00B80A8D">
        <w:rPr>
          <w:rFonts w:ascii="TH SarabunIT๙" w:eastAsia="Calibri" w:hAnsi="TH SarabunIT๙" w:cs="TH SarabunIT๙" w:hint="cs"/>
          <w:sz w:val="32"/>
          <w:szCs w:val="32"/>
          <w:cs/>
        </w:rPr>
        <w:t>55</w:t>
      </w:r>
      <w:r w:rsidRPr="00BF5856">
        <w:rPr>
          <w:rFonts w:ascii="TH SarabunIT๙" w:eastAsia="Calibri" w:hAnsi="TH SarabunIT๙" w:cs="TH SarabunIT๙"/>
          <w:sz w:val="32"/>
          <w:szCs w:val="32"/>
          <w:cs/>
        </w:rPr>
        <w:t xml:space="preserve"> วันท</w:t>
      </w:r>
      <w:r w:rsidRPr="00BF5856">
        <w:rPr>
          <w:rFonts w:ascii="TH SarabunIT๙" w:eastAsia="Calibri" w:hAnsi="TH SarabunIT๙" w:cs="TH SarabunIT๙" w:hint="cs"/>
          <w:sz w:val="32"/>
          <w:szCs w:val="32"/>
          <w:cs/>
        </w:rPr>
        <w:t>ำ</w:t>
      </w:r>
      <w:r w:rsidRPr="00BF5856">
        <w:rPr>
          <w:rFonts w:ascii="TH SarabunIT๙" w:eastAsia="Calibri" w:hAnsi="TH SarabunIT๙" w:cs="TH SarabunIT๙"/>
          <w:sz w:val="32"/>
          <w:szCs w:val="32"/>
          <w:cs/>
        </w:rPr>
        <w:t>การ</w:t>
      </w:r>
      <w:r w:rsidRPr="00BF5856">
        <w:rPr>
          <w:rFonts w:ascii="TH SarabunIT๙" w:eastAsia="Calibri" w:hAnsi="TH SarabunIT๙" w:cs="TH SarabunIT๙" w:hint="cs"/>
          <w:sz w:val="32"/>
          <w:szCs w:val="32"/>
          <w:cs/>
        </w:rPr>
        <w:t xml:space="preserve"> (ต่ำสุด)</w:t>
      </w:r>
    </w:p>
    <w:p w:rsidR="00476477" w:rsidRPr="00BF5856" w:rsidRDefault="00476477" w:rsidP="00AC46D5">
      <w:pPr>
        <w:tabs>
          <w:tab w:val="left" w:pos="993"/>
        </w:tabs>
        <w:spacing w:after="0" w:line="240" w:lineRule="auto"/>
        <w:ind w:firstLine="993"/>
        <w:jc w:val="thaiDistribute"/>
        <w:rPr>
          <w:rFonts w:ascii="TH SarabunIT๙" w:eastAsia="Calibri" w:hAnsi="TH SarabunIT๙" w:cs="TH SarabunIT๙"/>
          <w:sz w:val="32"/>
          <w:szCs w:val="32"/>
        </w:rPr>
      </w:pPr>
      <w:r w:rsidRPr="00BF5856">
        <w:rPr>
          <w:rFonts w:ascii="TH SarabunIT๙" w:hAnsi="TH SarabunIT๙" w:cs="TH SarabunIT๙" w:hint="cs"/>
          <w:color w:val="000000"/>
          <w:sz w:val="32"/>
          <w:szCs w:val="32"/>
          <w:cs/>
        </w:rPr>
        <w:t xml:space="preserve">3. </w:t>
      </w:r>
      <w:r w:rsidRPr="00AC46D5">
        <w:rPr>
          <w:rFonts w:ascii="TH SarabunIT๙" w:hAnsi="TH SarabunIT๙" w:cs="TH SarabunIT๙"/>
          <w:spacing w:val="-4"/>
          <w:sz w:val="32"/>
          <w:szCs w:val="32"/>
          <w:cs/>
        </w:rPr>
        <w:t>กระบวนการใน</w:t>
      </w:r>
      <w:r w:rsidR="00FB11BC" w:rsidRPr="00AC46D5">
        <w:rPr>
          <w:rFonts w:ascii="TH SarabunIT๙" w:hAnsi="TH SarabunIT๙" w:cs="TH SarabunIT๙" w:hint="cs"/>
          <w:spacing w:val="-4"/>
          <w:sz w:val="32"/>
          <w:szCs w:val="32"/>
          <w:cs/>
        </w:rPr>
        <w:t>การ</w:t>
      </w:r>
      <w:r w:rsidR="00687EDD" w:rsidRPr="00AC46D5">
        <w:rPr>
          <w:rFonts w:ascii="TH SarabunIT๙" w:hAnsi="TH SarabunIT๙" w:cs="TH SarabunIT๙" w:hint="cs"/>
          <w:spacing w:val="-4"/>
          <w:sz w:val="32"/>
          <w:szCs w:val="32"/>
          <w:cs/>
        </w:rPr>
        <w:t>สรรหา</w:t>
      </w:r>
      <w:r w:rsidR="00BE483C" w:rsidRPr="00AC46D5">
        <w:rPr>
          <w:rFonts w:ascii="TH SarabunIT๙" w:hAnsi="TH SarabunIT๙" w:cs="TH SarabunIT๙" w:hint="cs"/>
          <w:spacing w:val="-4"/>
          <w:sz w:val="32"/>
          <w:szCs w:val="32"/>
          <w:cs/>
        </w:rPr>
        <w:t>พนักงานราชการ</w:t>
      </w:r>
      <w:r w:rsidRPr="00AC46D5">
        <w:rPr>
          <w:rFonts w:ascii="TH SarabunIT๙" w:hAnsi="TH SarabunIT๙" w:cs="TH SarabunIT๙" w:hint="cs"/>
          <w:spacing w:val="-4"/>
          <w:sz w:val="32"/>
          <w:szCs w:val="32"/>
          <w:cs/>
        </w:rPr>
        <w:t xml:space="preserve">ทั่วไป </w:t>
      </w:r>
      <w:r w:rsidRPr="00AC46D5">
        <w:rPr>
          <w:rFonts w:ascii="TH SarabunIT๙" w:hAnsi="TH SarabunIT๙" w:cs="TH SarabunIT๙" w:hint="cs"/>
          <w:color w:val="000000"/>
          <w:spacing w:val="-4"/>
          <w:sz w:val="32"/>
          <w:szCs w:val="32"/>
          <w:cs/>
        </w:rPr>
        <w:t>มีระยะเวลาในการดำเนินการ แบ่งเป็น 3 ระดับ</w:t>
      </w:r>
      <w:r w:rsidRPr="00BF5856">
        <w:rPr>
          <w:rFonts w:ascii="TH SarabunIT๙" w:hAnsi="TH SarabunIT๙" w:cs="TH SarabunIT๙" w:hint="cs"/>
          <w:color w:val="000000"/>
          <w:sz w:val="32"/>
          <w:szCs w:val="32"/>
          <w:cs/>
        </w:rPr>
        <w:t xml:space="preserve"> ได้แก่ </w:t>
      </w:r>
      <w:r w:rsidRPr="00BF5856">
        <w:rPr>
          <w:rFonts w:ascii="TH SarabunIT๙" w:eastAsia="Calibri" w:hAnsi="TH SarabunIT๙" w:cs="TH SarabunIT๙"/>
          <w:sz w:val="32"/>
          <w:szCs w:val="32"/>
          <w:cs/>
        </w:rPr>
        <w:t xml:space="preserve">ภายใน </w:t>
      </w:r>
      <w:r w:rsidR="00B93767">
        <w:rPr>
          <w:rFonts w:ascii="TH SarabunIT๙" w:eastAsia="Calibri" w:hAnsi="TH SarabunIT๙" w:cs="TH SarabunIT๙" w:hint="cs"/>
          <w:sz w:val="32"/>
          <w:szCs w:val="32"/>
          <w:cs/>
        </w:rPr>
        <w:t>7</w:t>
      </w:r>
      <w:r w:rsidR="009A6AA2">
        <w:rPr>
          <w:rFonts w:ascii="TH SarabunIT๙" w:eastAsia="Calibri" w:hAnsi="TH SarabunIT๙" w:cs="TH SarabunIT๙" w:hint="cs"/>
          <w:sz w:val="32"/>
          <w:szCs w:val="32"/>
          <w:cs/>
        </w:rPr>
        <w:t>5</w:t>
      </w:r>
      <w:r w:rsidRPr="00BF5856">
        <w:rPr>
          <w:rFonts w:ascii="TH SarabunIT๙" w:eastAsia="Calibri" w:hAnsi="TH SarabunIT๙" w:cs="TH SarabunIT๙"/>
          <w:sz w:val="32"/>
          <w:szCs w:val="32"/>
          <w:cs/>
        </w:rPr>
        <w:t xml:space="preserve"> วันท</w:t>
      </w:r>
      <w:r w:rsidRPr="00BF5856">
        <w:rPr>
          <w:rFonts w:ascii="TH SarabunIT๙" w:eastAsia="Calibri" w:hAnsi="TH SarabunIT๙" w:cs="TH SarabunIT๙" w:hint="cs"/>
          <w:sz w:val="32"/>
          <w:szCs w:val="32"/>
          <w:cs/>
        </w:rPr>
        <w:t>ำ</w:t>
      </w:r>
      <w:r w:rsidRPr="00BF5856">
        <w:rPr>
          <w:rFonts w:ascii="TH SarabunIT๙" w:eastAsia="Calibri" w:hAnsi="TH SarabunIT๙" w:cs="TH SarabunIT๙"/>
          <w:sz w:val="32"/>
          <w:szCs w:val="32"/>
          <w:cs/>
        </w:rPr>
        <w:t>การ</w:t>
      </w:r>
      <w:r w:rsidRPr="00BF5856">
        <w:rPr>
          <w:rFonts w:ascii="TH SarabunIT๙" w:eastAsia="Calibri" w:hAnsi="TH SarabunIT๙" w:cs="TH SarabunIT๙" w:hint="cs"/>
          <w:sz w:val="32"/>
          <w:szCs w:val="32"/>
          <w:cs/>
        </w:rPr>
        <w:t xml:space="preserve"> (สูงสุด) </w:t>
      </w:r>
      <w:r w:rsidRPr="00BF5856">
        <w:rPr>
          <w:rFonts w:ascii="TH SarabunIT๙" w:eastAsia="Calibri" w:hAnsi="TH SarabunIT๙" w:cs="TH SarabunIT๙"/>
          <w:sz w:val="32"/>
          <w:szCs w:val="32"/>
          <w:cs/>
        </w:rPr>
        <w:t xml:space="preserve">ภายใน </w:t>
      </w:r>
      <w:r w:rsidR="009A6AA2">
        <w:rPr>
          <w:rFonts w:ascii="TH SarabunIT๙" w:eastAsia="Calibri" w:hAnsi="TH SarabunIT๙" w:cs="TH SarabunIT๙" w:hint="cs"/>
          <w:sz w:val="32"/>
          <w:szCs w:val="32"/>
          <w:cs/>
        </w:rPr>
        <w:t>70</w:t>
      </w:r>
      <w:r w:rsidRPr="00BF5856">
        <w:rPr>
          <w:rFonts w:ascii="TH SarabunIT๙" w:eastAsia="Calibri" w:hAnsi="TH SarabunIT๙" w:cs="TH SarabunIT๙"/>
          <w:sz w:val="32"/>
          <w:szCs w:val="32"/>
          <w:cs/>
        </w:rPr>
        <w:t xml:space="preserve"> วันท</w:t>
      </w:r>
      <w:r w:rsidRPr="00BF5856">
        <w:rPr>
          <w:rFonts w:ascii="TH SarabunIT๙" w:eastAsia="Calibri" w:hAnsi="TH SarabunIT๙" w:cs="TH SarabunIT๙" w:hint="cs"/>
          <w:sz w:val="32"/>
          <w:szCs w:val="32"/>
          <w:cs/>
        </w:rPr>
        <w:t>ำ</w:t>
      </w:r>
      <w:r w:rsidRPr="00BF5856">
        <w:rPr>
          <w:rFonts w:ascii="TH SarabunIT๙" w:eastAsia="Calibri" w:hAnsi="TH SarabunIT๙" w:cs="TH SarabunIT๙"/>
          <w:sz w:val="32"/>
          <w:szCs w:val="32"/>
          <w:cs/>
        </w:rPr>
        <w:t>การ</w:t>
      </w:r>
      <w:r w:rsidRPr="00BF5856">
        <w:rPr>
          <w:rFonts w:ascii="TH SarabunIT๙" w:eastAsia="Calibri" w:hAnsi="TH SarabunIT๙" w:cs="TH SarabunIT๙" w:hint="cs"/>
          <w:sz w:val="32"/>
          <w:szCs w:val="32"/>
          <w:cs/>
        </w:rPr>
        <w:t xml:space="preserve"> และ</w:t>
      </w:r>
      <w:r w:rsidRPr="00BF5856">
        <w:rPr>
          <w:rFonts w:ascii="TH SarabunIT๙" w:eastAsia="Calibri" w:hAnsi="TH SarabunIT๙" w:cs="TH SarabunIT๙"/>
          <w:sz w:val="32"/>
          <w:szCs w:val="32"/>
          <w:cs/>
        </w:rPr>
        <w:t xml:space="preserve">ภายใน </w:t>
      </w:r>
      <w:r w:rsidR="00B93767">
        <w:rPr>
          <w:rFonts w:ascii="TH SarabunIT๙" w:eastAsia="Calibri" w:hAnsi="TH SarabunIT๙" w:cs="TH SarabunIT๙" w:hint="cs"/>
          <w:sz w:val="32"/>
          <w:szCs w:val="32"/>
          <w:cs/>
        </w:rPr>
        <w:t>6</w:t>
      </w:r>
      <w:r w:rsidR="009A6AA2">
        <w:rPr>
          <w:rFonts w:ascii="TH SarabunIT๙" w:eastAsia="Calibri" w:hAnsi="TH SarabunIT๙" w:cs="TH SarabunIT๙" w:hint="cs"/>
          <w:sz w:val="32"/>
          <w:szCs w:val="32"/>
          <w:cs/>
        </w:rPr>
        <w:t>5</w:t>
      </w:r>
      <w:r w:rsidRPr="00BF5856">
        <w:rPr>
          <w:rFonts w:ascii="TH SarabunIT๙" w:eastAsia="Calibri" w:hAnsi="TH SarabunIT๙" w:cs="TH SarabunIT๙"/>
          <w:sz w:val="32"/>
          <w:szCs w:val="32"/>
          <w:cs/>
        </w:rPr>
        <w:t xml:space="preserve"> วันท</w:t>
      </w:r>
      <w:r w:rsidRPr="00BF5856">
        <w:rPr>
          <w:rFonts w:ascii="TH SarabunIT๙" w:eastAsia="Calibri" w:hAnsi="TH SarabunIT๙" w:cs="TH SarabunIT๙" w:hint="cs"/>
          <w:sz w:val="32"/>
          <w:szCs w:val="32"/>
          <w:cs/>
        </w:rPr>
        <w:t>ำ</w:t>
      </w:r>
      <w:r w:rsidRPr="00BF5856">
        <w:rPr>
          <w:rFonts w:ascii="TH SarabunIT๙" w:eastAsia="Calibri" w:hAnsi="TH SarabunIT๙" w:cs="TH SarabunIT๙"/>
          <w:sz w:val="32"/>
          <w:szCs w:val="32"/>
          <w:cs/>
        </w:rPr>
        <w:t>การ</w:t>
      </w:r>
      <w:r w:rsidRPr="00BF5856">
        <w:rPr>
          <w:rFonts w:ascii="TH SarabunIT๙" w:eastAsia="Calibri" w:hAnsi="TH SarabunIT๙" w:cs="TH SarabunIT๙" w:hint="cs"/>
          <w:sz w:val="32"/>
          <w:szCs w:val="32"/>
          <w:cs/>
        </w:rPr>
        <w:t xml:space="preserve"> (ต่ำสุด)</w:t>
      </w:r>
    </w:p>
    <w:p w:rsidR="00F17418" w:rsidRPr="00AC46D5" w:rsidRDefault="00476477" w:rsidP="00AC46D5">
      <w:pPr>
        <w:tabs>
          <w:tab w:val="left" w:pos="993"/>
        </w:tabs>
        <w:spacing w:after="0" w:line="240" w:lineRule="auto"/>
        <w:ind w:firstLine="993"/>
        <w:jc w:val="thaiDistribute"/>
        <w:rPr>
          <w:rFonts w:ascii="TH SarabunIT๙" w:hAnsi="TH SarabunIT๙" w:cs="TH SarabunIT๙"/>
          <w:color w:val="000000"/>
          <w:sz w:val="32"/>
          <w:szCs w:val="32"/>
        </w:rPr>
      </w:pPr>
      <w:r w:rsidRPr="00BF5856">
        <w:rPr>
          <w:rFonts w:ascii="TH SarabunIT๙" w:eastAsia="Calibri" w:hAnsi="TH SarabunIT๙" w:cs="TH SarabunIT๙" w:hint="cs"/>
          <w:sz w:val="32"/>
          <w:szCs w:val="32"/>
          <w:cs/>
        </w:rPr>
        <w:t xml:space="preserve">4. </w:t>
      </w:r>
      <w:r w:rsidRPr="00AC46D5">
        <w:rPr>
          <w:rFonts w:ascii="TH SarabunIT๙" w:hAnsi="TH SarabunIT๙" w:cs="TH SarabunIT๙"/>
          <w:spacing w:val="-4"/>
          <w:sz w:val="32"/>
          <w:szCs w:val="32"/>
          <w:cs/>
        </w:rPr>
        <w:t>กระบวนการใน</w:t>
      </w:r>
      <w:r w:rsidRPr="00AC46D5">
        <w:rPr>
          <w:rFonts w:ascii="TH SarabunIT๙" w:hAnsi="TH SarabunIT๙" w:cs="TH SarabunIT๙" w:hint="cs"/>
          <w:spacing w:val="-4"/>
          <w:sz w:val="32"/>
          <w:szCs w:val="32"/>
          <w:cs/>
        </w:rPr>
        <w:t xml:space="preserve">การสรรหาพนักงานราชการพิเศษ </w:t>
      </w:r>
      <w:r w:rsidRPr="00AC46D5">
        <w:rPr>
          <w:rFonts w:ascii="TH SarabunIT๙" w:hAnsi="TH SarabunIT๙" w:cs="TH SarabunIT๙" w:hint="cs"/>
          <w:color w:val="000000"/>
          <w:spacing w:val="-4"/>
          <w:sz w:val="32"/>
          <w:szCs w:val="32"/>
          <w:cs/>
        </w:rPr>
        <w:t>มีระยะเวลาในการดำเนินการ แบ่งเป็น 3 ระดับ</w:t>
      </w:r>
      <w:r w:rsidRPr="00BF5856">
        <w:rPr>
          <w:rFonts w:ascii="TH SarabunIT๙" w:hAnsi="TH SarabunIT๙" w:cs="TH SarabunIT๙" w:hint="cs"/>
          <w:color w:val="000000"/>
          <w:sz w:val="32"/>
          <w:szCs w:val="32"/>
          <w:cs/>
        </w:rPr>
        <w:t xml:space="preserve"> ได้แก่ </w:t>
      </w:r>
      <w:r w:rsidRPr="00BF5856">
        <w:rPr>
          <w:rFonts w:ascii="TH SarabunIT๙" w:eastAsia="Calibri" w:hAnsi="TH SarabunIT๙" w:cs="TH SarabunIT๙"/>
          <w:sz w:val="32"/>
          <w:szCs w:val="32"/>
          <w:cs/>
        </w:rPr>
        <w:t xml:space="preserve">ภายใน </w:t>
      </w:r>
      <w:r w:rsidR="005D1F9F">
        <w:rPr>
          <w:rFonts w:ascii="TH SarabunIT๙" w:eastAsia="Calibri" w:hAnsi="TH SarabunIT๙" w:cs="TH SarabunIT๙" w:hint="cs"/>
          <w:sz w:val="32"/>
          <w:szCs w:val="32"/>
          <w:cs/>
        </w:rPr>
        <w:t>1</w:t>
      </w:r>
      <w:r w:rsidR="00416A2E">
        <w:rPr>
          <w:rFonts w:ascii="TH SarabunIT๙" w:eastAsia="Calibri" w:hAnsi="TH SarabunIT๙" w:cs="TH SarabunIT๙" w:hint="cs"/>
          <w:sz w:val="32"/>
          <w:szCs w:val="32"/>
          <w:cs/>
        </w:rPr>
        <w:t>1</w:t>
      </w:r>
      <w:r w:rsidR="005D1F9F">
        <w:rPr>
          <w:rFonts w:ascii="TH SarabunIT๙" w:eastAsia="Calibri" w:hAnsi="TH SarabunIT๙" w:cs="TH SarabunIT๙" w:hint="cs"/>
          <w:sz w:val="32"/>
          <w:szCs w:val="32"/>
          <w:cs/>
        </w:rPr>
        <w:t>0</w:t>
      </w:r>
      <w:r w:rsidRPr="00BF5856">
        <w:rPr>
          <w:rFonts w:ascii="TH SarabunIT๙" w:eastAsia="Calibri" w:hAnsi="TH SarabunIT๙" w:cs="TH SarabunIT๙"/>
          <w:sz w:val="32"/>
          <w:szCs w:val="32"/>
          <w:cs/>
        </w:rPr>
        <w:t xml:space="preserve"> วันท</w:t>
      </w:r>
      <w:r w:rsidRPr="00BF5856">
        <w:rPr>
          <w:rFonts w:ascii="TH SarabunIT๙" w:eastAsia="Calibri" w:hAnsi="TH SarabunIT๙" w:cs="TH SarabunIT๙" w:hint="cs"/>
          <w:sz w:val="32"/>
          <w:szCs w:val="32"/>
          <w:cs/>
        </w:rPr>
        <w:t>ำ</w:t>
      </w:r>
      <w:r w:rsidRPr="00BF5856">
        <w:rPr>
          <w:rFonts w:ascii="TH SarabunIT๙" w:eastAsia="Calibri" w:hAnsi="TH SarabunIT๙" w:cs="TH SarabunIT๙"/>
          <w:sz w:val="32"/>
          <w:szCs w:val="32"/>
          <w:cs/>
        </w:rPr>
        <w:t>การ</w:t>
      </w:r>
      <w:r w:rsidRPr="00BF5856">
        <w:rPr>
          <w:rFonts w:ascii="TH SarabunIT๙" w:eastAsia="Calibri" w:hAnsi="TH SarabunIT๙" w:cs="TH SarabunIT๙" w:hint="cs"/>
          <w:sz w:val="32"/>
          <w:szCs w:val="32"/>
          <w:cs/>
        </w:rPr>
        <w:t xml:space="preserve"> (สูงสุด) </w:t>
      </w:r>
      <w:r w:rsidRPr="00BF5856">
        <w:rPr>
          <w:rFonts w:ascii="TH SarabunIT๙" w:eastAsia="Calibri" w:hAnsi="TH SarabunIT๙" w:cs="TH SarabunIT๙"/>
          <w:sz w:val="32"/>
          <w:szCs w:val="32"/>
          <w:cs/>
        </w:rPr>
        <w:t xml:space="preserve">ภายใน </w:t>
      </w:r>
      <w:r w:rsidR="00416A2E">
        <w:rPr>
          <w:rFonts w:ascii="TH SarabunIT๙" w:eastAsia="Calibri" w:hAnsi="TH SarabunIT๙" w:cs="TH SarabunIT๙" w:hint="cs"/>
          <w:sz w:val="32"/>
          <w:szCs w:val="32"/>
          <w:cs/>
        </w:rPr>
        <w:t>10</w:t>
      </w:r>
      <w:r w:rsidR="005D1F9F">
        <w:rPr>
          <w:rFonts w:ascii="TH SarabunIT๙" w:eastAsia="Calibri" w:hAnsi="TH SarabunIT๙" w:cs="TH SarabunIT๙" w:hint="cs"/>
          <w:sz w:val="32"/>
          <w:szCs w:val="32"/>
          <w:cs/>
        </w:rPr>
        <w:t>5</w:t>
      </w:r>
      <w:r w:rsidRPr="00BF5856">
        <w:rPr>
          <w:rFonts w:ascii="TH SarabunIT๙" w:eastAsia="Calibri" w:hAnsi="TH SarabunIT๙" w:cs="TH SarabunIT๙"/>
          <w:sz w:val="32"/>
          <w:szCs w:val="32"/>
          <w:cs/>
        </w:rPr>
        <w:t xml:space="preserve"> วันท</w:t>
      </w:r>
      <w:r w:rsidRPr="00BF5856">
        <w:rPr>
          <w:rFonts w:ascii="TH SarabunIT๙" w:eastAsia="Calibri" w:hAnsi="TH SarabunIT๙" w:cs="TH SarabunIT๙" w:hint="cs"/>
          <w:sz w:val="32"/>
          <w:szCs w:val="32"/>
          <w:cs/>
        </w:rPr>
        <w:t>ำ</w:t>
      </w:r>
      <w:r w:rsidRPr="00BF5856">
        <w:rPr>
          <w:rFonts w:ascii="TH SarabunIT๙" w:eastAsia="Calibri" w:hAnsi="TH SarabunIT๙" w:cs="TH SarabunIT๙"/>
          <w:sz w:val="32"/>
          <w:szCs w:val="32"/>
          <w:cs/>
        </w:rPr>
        <w:t>การ</w:t>
      </w:r>
      <w:r w:rsidRPr="00BF5856">
        <w:rPr>
          <w:rFonts w:ascii="TH SarabunIT๙" w:eastAsia="Calibri" w:hAnsi="TH SarabunIT๙" w:cs="TH SarabunIT๙" w:hint="cs"/>
          <w:sz w:val="32"/>
          <w:szCs w:val="32"/>
          <w:cs/>
        </w:rPr>
        <w:t xml:space="preserve"> และ</w:t>
      </w:r>
      <w:r w:rsidRPr="00BF5856">
        <w:rPr>
          <w:rFonts w:ascii="TH SarabunIT๙" w:eastAsia="Calibri" w:hAnsi="TH SarabunIT๙" w:cs="TH SarabunIT๙"/>
          <w:sz w:val="32"/>
          <w:szCs w:val="32"/>
          <w:cs/>
        </w:rPr>
        <w:t xml:space="preserve">ภายใน </w:t>
      </w:r>
      <w:r w:rsidR="00416A2E">
        <w:rPr>
          <w:rFonts w:ascii="TH SarabunIT๙" w:eastAsia="Calibri" w:hAnsi="TH SarabunIT๙" w:cs="TH SarabunIT๙" w:hint="cs"/>
          <w:sz w:val="32"/>
          <w:szCs w:val="32"/>
          <w:cs/>
        </w:rPr>
        <w:t>10</w:t>
      </w:r>
      <w:r w:rsidR="005D1F9F">
        <w:rPr>
          <w:rFonts w:ascii="TH SarabunIT๙" w:eastAsia="Calibri" w:hAnsi="TH SarabunIT๙" w:cs="TH SarabunIT๙" w:hint="cs"/>
          <w:sz w:val="32"/>
          <w:szCs w:val="32"/>
          <w:cs/>
        </w:rPr>
        <w:t>0</w:t>
      </w:r>
      <w:r w:rsidRPr="00BF5856">
        <w:rPr>
          <w:rFonts w:ascii="TH SarabunIT๙" w:eastAsia="Calibri" w:hAnsi="TH SarabunIT๙" w:cs="TH SarabunIT๙"/>
          <w:sz w:val="32"/>
          <w:szCs w:val="32"/>
          <w:cs/>
        </w:rPr>
        <w:t xml:space="preserve"> วันท</w:t>
      </w:r>
      <w:r w:rsidRPr="00BF5856">
        <w:rPr>
          <w:rFonts w:ascii="TH SarabunIT๙" w:eastAsia="Calibri" w:hAnsi="TH SarabunIT๙" w:cs="TH SarabunIT๙" w:hint="cs"/>
          <w:sz w:val="32"/>
          <w:szCs w:val="32"/>
          <w:cs/>
        </w:rPr>
        <w:t>ำ</w:t>
      </w:r>
      <w:r w:rsidRPr="00BF5856">
        <w:rPr>
          <w:rFonts w:ascii="TH SarabunIT๙" w:eastAsia="Calibri" w:hAnsi="TH SarabunIT๙" w:cs="TH SarabunIT๙"/>
          <w:sz w:val="32"/>
          <w:szCs w:val="32"/>
          <w:cs/>
        </w:rPr>
        <w:t>การ</w:t>
      </w:r>
      <w:r w:rsidRPr="00BF5856">
        <w:rPr>
          <w:rFonts w:ascii="TH SarabunIT๙" w:eastAsia="Calibri" w:hAnsi="TH SarabunIT๙" w:cs="TH SarabunIT๙" w:hint="cs"/>
          <w:sz w:val="32"/>
          <w:szCs w:val="32"/>
          <w:cs/>
        </w:rPr>
        <w:t xml:space="preserve"> (ต่ำสุด)</w:t>
      </w:r>
    </w:p>
    <w:p w:rsidR="00F17418" w:rsidRPr="004E266A" w:rsidRDefault="00F17418" w:rsidP="00F17418">
      <w:pPr>
        <w:tabs>
          <w:tab w:val="left" w:pos="993"/>
        </w:tabs>
        <w:spacing w:before="240" w:after="120" w:line="240" w:lineRule="auto"/>
        <w:jc w:val="thaiDistribute"/>
        <w:rPr>
          <w:rFonts w:ascii="TH SarabunIT๙" w:hAnsi="TH SarabunIT๙" w:cs="TH SarabunIT๙"/>
          <w:sz w:val="32"/>
          <w:szCs w:val="32"/>
        </w:rPr>
      </w:pPr>
      <w:r w:rsidRPr="004E266A">
        <w:rPr>
          <w:rFonts w:ascii="TH SarabunIT๙" w:hAnsi="TH SarabunIT๙" w:cs="TH SarabunIT๙"/>
          <w:b/>
          <w:bCs/>
          <w:sz w:val="32"/>
          <w:szCs w:val="32"/>
          <w:cs/>
        </w:rPr>
        <w:t>เกณฑ์การให้คะแนน</w:t>
      </w:r>
      <w:r>
        <w:rPr>
          <w:rFonts w:ascii="TH SarabunIT๙" w:hAnsi="TH SarabunIT๙" w:cs="TH SarabunIT๙" w:hint="cs"/>
          <w:b/>
          <w:bCs/>
          <w:sz w:val="32"/>
          <w:szCs w:val="32"/>
          <w:cs/>
        </w:rPr>
        <w:t xml:space="preserve"> </w:t>
      </w:r>
      <w:r>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1401"/>
        <w:gridCol w:w="6317"/>
        <w:gridCol w:w="1174"/>
      </w:tblGrid>
      <w:tr w:rsidR="00F17418" w:rsidRPr="004E266A" w:rsidTr="002E2139">
        <w:trPr>
          <w:jc w:val="center"/>
        </w:trPr>
        <w:tc>
          <w:tcPr>
            <w:tcW w:w="1401" w:type="dxa"/>
          </w:tcPr>
          <w:p w:rsidR="00F17418" w:rsidRPr="004E266A" w:rsidRDefault="00F17418" w:rsidP="006113E7">
            <w:pPr>
              <w:tabs>
                <w:tab w:val="left" w:pos="900"/>
              </w:tabs>
              <w:jc w:val="center"/>
              <w:rPr>
                <w:rFonts w:ascii="TH SarabunIT๙" w:eastAsia="Times New Roman" w:hAnsi="TH SarabunIT๙" w:cs="TH SarabunIT๙"/>
                <w:b/>
                <w:bCs/>
                <w:sz w:val="32"/>
                <w:szCs w:val="32"/>
                <w:cs/>
              </w:rPr>
            </w:pPr>
            <w:r w:rsidRPr="004E266A">
              <w:rPr>
                <w:rFonts w:ascii="TH SarabunIT๙" w:eastAsia="Times New Roman" w:hAnsi="TH SarabunIT๙" w:cs="TH SarabunIT๙" w:hint="cs"/>
                <w:b/>
                <w:bCs/>
                <w:sz w:val="32"/>
                <w:szCs w:val="32"/>
                <w:cs/>
              </w:rPr>
              <w:t>ระดับคะแนน</w:t>
            </w:r>
          </w:p>
        </w:tc>
        <w:tc>
          <w:tcPr>
            <w:tcW w:w="7491" w:type="dxa"/>
            <w:gridSpan w:val="2"/>
          </w:tcPr>
          <w:p w:rsidR="00F17418" w:rsidRPr="004E266A" w:rsidRDefault="00F17418" w:rsidP="006113E7">
            <w:pPr>
              <w:tabs>
                <w:tab w:val="left" w:pos="900"/>
              </w:tabs>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hint="cs"/>
                <w:b/>
                <w:bCs/>
                <w:sz w:val="32"/>
                <w:szCs w:val="32"/>
                <w:cs/>
              </w:rPr>
              <w:t>เกณฑ์การให้คะแนน</w:t>
            </w:r>
          </w:p>
        </w:tc>
      </w:tr>
      <w:tr w:rsidR="00AE5ABC" w:rsidRPr="004E266A" w:rsidTr="00DD3803">
        <w:trPr>
          <w:trHeight w:val="329"/>
          <w:jc w:val="center"/>
        </w:trPr>
        <w:tc>
          <w:tcPr>
            <w:tcW w:w="1401" w:type="dxa"/>
          </w:tcPr>
          <w:p w:rsidR="00AE5ABC" w:rsidRPr="004E266A" w:rsidRDefault="00AE5ABC" w:rsidP="00AE5ABC">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1</w:t>
            </w:r>
          </w:p>
        </w:tc>
        <w:tc>
          <w:tcPr>
            <w:tcW w:w="6317" w:type="dxa"/>
          </w:tcPr>
          <w:p w:rsidR="00AE5ABC" w:rsidRPr="00E95D60" w:rsidRDefault="00AE5ABC" w:rsidP="00AE5ABC">
            <w:pPr>
              <w:tabs>
                <w:tab w:val="left" w:pos="1418"/>
              </w:tabs>
              <w:rPr>
                <w:rFonts w:ascii="TH SarabunIT๙" w:eastAsia="Calibri" w:hAnsi="TH SarabunIT๙" w:cs="TH SarabunIT๙"/>
                <w:sz w:val="32"/>
                <w:szCs w:val="32"/>
                <w:cs/>
              </w:rPr>
            </w:pPr>
            <w:r w:rsidRPr="00E95D60">
              <w:rPr>
                <w:rFonts w:ascii="TH SarabunIT๙" w:eastAsia="Calibri" w:hAnsi="TH SarabunIT๙" w:cs="TH SarabunIT๙"/>
                <w:sz w:val="32"/>
                <w:szCs w:val="32"/>
                <w:cs/>
              </w:rPr>
              <w:t>ระยะเวลา</w:t>
            </w:r>
            <w:r w:rsidRPr="00E95D60">
              <w:rPr>
                <w:rFonts w:ascii="TH SarabunIT๙" w:eastAsia="Calibri" w:hAnsi="TH SarabunIT๙" w:cs="TH SarabunIT๙" w:hint="cs"/>
                <w:sz w:val="32"/>
                <w:szCs w:val="32"/>
                <w:cs/>
              </w:rPr>
              <w:t>เฉลี่ยใน</w:t>
            </w:r>
            <w:r w:rsidRPr="00E95D60">
              <w:rPr>
                <w:rFonts w:ascii="TH SarabunIT๙" w:eastAsia="Calibri" w:hAnsi="TH SarabunIT๙" w:cs="TH SarabunIT๙"/>
                <w:sz w:val="32"/>
                <w:szCs w:val="32"/>
                <w:cs/>
              </w:rPr>
              <w:t>การด</w:t>
            </w:r>
            <w:r w:rsidRPr="00E95D60">
              <w:rPr>
                <w:rFonts w:ascii="TH SarabunIT๙" w:eastAsia="Calibri" w:hAnsi="TH SarabunIT๙" w:cs="TH SarabunIT๙" w:hint="cs"/>
                <w:sz w:val="32"/>
                <w:szCs w:val="32"/>
                <w:cs/>
              </w:rPr>
              <w:t>ำ</w:t>
            </w:r>
            <w:r w:rsidRPr="00E95D60">
              <w:rPr>
                <w:rFonts w:ascii="TH SarabunIT๙" w:eastAsia="Calibri" w:hAnsi="TH SarabunIT๙" w:cs="TH SarabunIT๙"/>
                <w:sz w:val="32"/>
                <w:szCs w:val="32"/>
                <w:cs/>
              </w:rPr>
              <w:t>เนินการ</w:t>
            </w:r>
            <w:r w:rsidRPr="00E95D60">
              <w:rPr>
                <w:rFonts w:ascii="TH SarabunIT๙" w:eastAsia="Calibri" w:hAnsi="TH SarabunIT๙" w:cs="TH SarabunIT๙" w:hint="cs"/>
                <w:sz w:val="32"/>
                <w:szCs w:val="32"/>
                <w:cs/>
              </w:rPr>
              <w:t xml:space="preserve"> </w:t>
            </w:r>
            <w:r w:rsidRPr="00E95D60">
              <w:rPr>
                <w:rFonts w:ascii="TH SarabunIT๙" w:eastAsia="Calibri" w:hAnsi="TH SarabunIT๙" w:cs="TH SarabunIT๙"/>
                <w:sz w:val="32"/>
                <w:szCs w:val="32"/>
                <w:cs/>
              </w:rPr>
              <w:t xml:space="preserve">ภายใน </w:t>
            </w:r>
            <w:r>
              <w:rPr>
                <w:rFonts w:ascii="TH SarabunIT๙" w:eastAsia="Calibri" w:hAnsi="TH SarabunIT๙" w:cs="TH SarabunIT๙" w:hint="cs"/>
                <w:sz w:val="32"/>
                <w:szCs w:val="32"/>
                <w:cs/>
              </w:rPr>
              <w:t>85</w:t>
            </w:r>
            <w:r w:rsidRPr="00E95D60">
              <w:rPr>
                <w:rFonts w:ascii="TH SarabunIT๙" w:eastAsia="Calibri" w:hAnsi="TH SarabunIT๙" w:cs="TH SarabunIT๙"/>
                <w:sz w:val="32"/>
                <w:szCs w:val="32"/>
                <w:cs/>
              </w:rPr>
              <w:t xml:space="preserve"> วันท</w:t>
            </w:r>
            <w:r w:rsidRPr="00E95D60">
              <w:rPr>
                <w:rFonts w:ascii="TH SarabunIT๙" w:eastAsia="Calibri" w:hAnsi="TH SarabunIT๙" w:cs="TH SarabunIT๙" w:hint="cs"/>
                <w:sz w:val="32"/>
                <w:szCs w:val="32"/>
                <w:cs/>
              </w:rPr>
              <w:t>ำ</w:t>
            </w:r>
            <w:r w:rsidRPr="00E95D60">
              <w:rPr>
                <w:rFonts w:ascii="TH SarabunIT๙" w:eastAsia="Calibri" w:hAnsi="TH SarabunIT๙" w:cs="TH SarabunIT๙"/>
                <w:sz w:val="32"/>
                <w:szCs w:val="32"/>
                <w:cs/>
              </w:rPr>
              <w:t>การ</w:t>
            </w:r>
          </w:p>
        </w:tc>
        <w:tc>
          <w:tcPr>
            <w:tcW w:w="1174" w:type="dxa"/>
          </w:tcPr>
          <w:p w:rsidR="00AE5ABC" w:rsidRDefault="00AE5ABC" w:rsidP="00AE5ABC">
            <w:pPr>
              <w:jc w:val="center"/>
            </w:pPr>
            <w:r>
              <w:rPr>
                <w:rFonts w:ascii="TH SarabunIT๙" w:hAnsi="TH SarabunIT๙" w:cs="TH SarabunIT๙" w:hint="cs"/>
                <w:sz w:val="32"/>
                <w:szCs w:val="32"/>
                <w:cs/>
              </w:rPr>
              <w:t>1</w:t>
            </w:r>
            <w:r w:rsidRPr="004721EA">
              <w:rPr>
                <w:rFonts w:ascii="TH SarabunIT๙" w:hAnsi="TH SarabunIT๙" w:cs="TH SarabunIT๙" w:hint="cs"/>
                <w:sz w:val="32"/>
                <w:szCs w:val="32"/>
                <w:cs/>
              </w:rPr>
              <w:t xml:space="preserve"> คะแนน</w:t>
            </w:r>
          </w:p>
        </w:tc>
      </w:tr>
      <w:tr w:rsidR="00AE5ABC" w:rsidRPr="004E266A" w:rsidTr="00DD3803">
        <w:trPr>
          <w:jc w:val="center"/>
        </w:trPr>
        <w:tc>
          <w:tcPr>
            <w:tcW w:w="1401" w:type="dxa"/>
          </w:tcPr>
          <w:p w:rsidR="00AE5ABC" w:rsidRPr="004E266A" w:rsidRDefault="00AE5ABC" w:rsidP="00AE5ABC">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2</w:t>
            </w:r>
          </w:p>
        </w:tc>
        <w:tc>
          <w:tcPr>
            <w:tcW w:w="6317" w:type="dxa"/>
          </w:tcPr>
          <w:p w:rsidR="00AE5ABC" w:rsidRPr="00E95D60" w:rsidRDefault="00AE5ABC" w:rsidP="00AE5ABC">
            <w:pPr>
              <w:tabs>
                <w:tab w:val="left" w:pos="1418"/>
              </w:tabs>
              <w:rPr>
                <w:rFonts w:ascii="TH SarabunIT๙" w:eastAsia="Calibri" w:hAnsi="TH SarabunIT๙" w:cs="TH SarabunIT๙"/>
                <w:sz w:val="32"/>
                <w:szCs w:val="32"/>
                <w:cs/>
              </w:rPr>
            </w:pPr>
            <w:r w:rsidRPr="00E95D60">
              <w:rPr>
                <w:rFonts w:ascii="TH SarabunIT๙" w:eastAsia="Calibri" w:hAnsi="TH SarabunIT๙" w:cs="TH SarabunIT๙"/>
                <w:sz w:val="32"/>
                <w:szCs w:val="32"/>
                <w:cs/>
              </w:rPr>
              <w:t>ระยะเวลา</w:t>
            </w:r>
            <w:r w:rsidRPr="00E95D60">
              <w:rPr>
                <w:rFonts w:ascii="TH SarabunIT๙" w:eastAsia="Calibri" w:hAnsi="TH SarabunIT๙" w:cs="TH SarabunIT๙" w:hint="cs"/>
                <w:sz w:val="32"/>
                <w:szCs w:val="32"/>
                <w:cs/>
              </w:rPr>
              <w:t>เฉลี่ยใน</w:t>
            </w:r>
            <w:r w:rsidRPr="00E95D60">
              <w:rPr>
                <w:rFonts w:ascii="TH SarabunIT๙" w:eastAsia="Calibri" w:hAnsi="TH SarabunIT๙" w:cs="TH SarabunIT๙"/>
                <w:sz w:val="32"/>
                <w:szCs w:val="32"/>
                <w:cs/>
              </w:rPr>
              <w:t>การด</w:t>
            </w:r>
            <w:r w:rsidRPr="00E95D60">
              <w:rPr>
                <w:rFonts w:ascii="TH SarabunIT๙" w:eastAsia="Calibri" w:hAnsi="TH SarabunIT๙" w:cs="TH SarabunIT๙" w:hint="cs"/>
                <w:sz w:val="32"/>
                <w:szCs w:val="32"/>
                <w:cs/>
              </w:rPr>
              <w:t>ำ</w:t>
            </w:r>
            <w:r w:rsidRPr="00E95D60">
              <w:rPr>
                <w:rFonts w:ascii="TH SarabunIT๙" w:eastAsia="Calibri" w:hAnsi="TH SarabunIT๙" w:cs="TH SarabunIT๙"/>
                <w:sz w:val="32"/>
                <w:szCs w:val="32"/>
                <w:cs/>
              </w:rPr>
              <w:t>เนินการ</w:t>
            </w:r>
            <w:r w:rsidRPr="00E95D60">
              <w:rPr>
                <w:rFonts w:ascii="TH SarabunIT๙" w:eastAsia="Calibri" w:hAnsi="TH SarabunIT๙" w:cs="TH SarabunIT๙" w:hint="cs"/>
                <w:sz w:val="32"/>
                <w:szCs w:val="32"/>
                <w:cs/>
              </w:rPr>
              <w:t xml:space="preserve"> </w:t>
            </w:r>
            <w:r w:rsidRPr="00E95D60">
              <w:rPr>
                <w:rFonts w:ascii="TH SarabunIT๙" w:eastAsia="Calibri" w:hAnsi="TH SarabunIT๙" w:cs="TH SarabunIT๙"/>
                <w:sz w:val="32"/>
                <w:szCs w:val="32"/>
                <w:cs/>
              </w:rPr>
              <w:t xml:space="preserve">ภายใน </w:t>
            </w:r>
            <w:r w:rsidRPr="00E95D60">
              <w:rPr>
                <w:rFonts w:ascii="TH SarabunIT๙" w:eastAsia="Calibri" w:hAnsi="TH SarabunIT๙" w:cs="TH SarabunIT๙" w:hint="cs"/>
                <w:sz w:val="32"/>
                <w:szCs w:val="32"/>
                <w:cs/>
              </w:rPr>
              <w:t>8</w:t>
            </w:r>
            <w:r>
              <w:rPr>
                <w:rFonts w:ascii="TH SarabunIT๙" w:eastAsia="Calibri" w:hAnsi="TH SarabunIT๙" w:cs="TH SarabunIT๙" w:hint="cs"/>
                <w:sz w:val="32"/>
                <w:szCs w:val="32"/>
                <w:cs/>
              </w:rPr>
              <w:t>0</w:t>
            </w:r>
            <w:r w:rsidRPr="00E95D60">
              <w:rPr>
                <w:rFonts w:ascii="TH SarabunIT๙" w:eastAsia="Calibri" w:hAnsi="TH SarabunIT๙" w:cs="TH SarabunIT๙"/>
                <w:sz w:val="32"/>
                <w:szCs w:val="32"/>
                <w:cs/>
              </w:rPr>
              <w:t xml:space="preserve"> วันท</w:t>
            </w:r>
            <w:r w:rsidRPr="00E95D60">
              <w:rPr>
                <w:rFonts w:ascii="TH SarabunIT๙" w:eastAsia="Calibri" w:hAnsi="TH SarabunIT๙" w:cs="TH SarabunIT๙" w:hint="cs"/>
                <w:sz w:val="32"/>
                <w:szCs w:val="32"/>
                <w:cs/>
              </w:rPr>
              <w:t>ำ</w:t>
            </w:r>
            <w:r w:rsidRPr="00E95D60">
              <w:rPr>
                <w:rFonts w:ascii="TH SarabunIT๙" w:eastAsia="Calibri" w:hAnsi="TH SarabunIT๙" w:cs="TH SarabunIT๙"/>
                <w:sz w:val="32"/>
                <w:szCs w:val="32"/>
                <w:cs/>
              </w:rPr>
              <w:t>การ</w:t>
            </w:r>
          </w:p>
        </w:tc>
        <w:tc>
          <w:tcPr>
            <w:tcW w:w="1174" w:type="dxa"/>
          </w:tcPr>
          <w:p w:rsidR="00AE5ABC" w:rsidRDefault="00AE5ABC" w:rsidP="00AE5ABC">
            <w:pPr>
              <w:jc w:val="center"/>
            </w:pPr>
            <w:r>
              <w:rPr>
                <w:rFonts w:ascii="TH SarabunIT๙" w:hAnsi="TH SarabunIT๙" w:cs="TH SarabunIT๙" w:hint="cs"/>
                <w:sz w:val="32"/>
                <w:szCs w:val="32"/>
                <w:cs/>
              </w:rPr>
              <w:t>1</w:t>
            </w:r>
            <w:r w:rsidRPr="004721EA">
              <w:rPr>
                <w:rFonts w:ascii="TH SarabunIT๙" w:hAnsi="TH SarabunIT๙" w:cs="TH SarabunIT๙" w:hint="cs"/>
                <w:sz w:val="32"/>
                <w:szCs w:val="32"/>
                <w:cs/>
              </w:rPr>
              <w:t xml:space="preserve"> คะแนน</w:t>
            </w:r>
          </w:p>
        </w:tc>
      </w:tr>
      <w:tr w:rsidR="00AE5ABC" w:rsidRPr="004E266A" w:rsidTr="00DD3803">
        <w:trPr>
          <w:jc w:val="center"/>
        </w:trPr>
        <w:tc>
          <w:tcPr>
            <w:tcW w:w="1401" w:type="dxa"/>
          </w:tcPr>
          <w:p w:rsidR="00AE5ABC" w:rsidRPr="004E266A" w:rsidRDefault="00AE5ABC" w:rsidP="00AE5ABC">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3</w:t>
            </w:r>
          </w:p>
        </w:tc>
        <w:tc>
          <w:tcPr>
            <w:tcW w:w="6317" w:type="dxa"/>
          </w:tcPr>
          <w:p w:rsidR="00AE5ABC" w:rsidRPr="00E95D60" w:rsidRDefault="00AE5ABC" w:rsidP="00AE5ABC">
            <w:pPr>
              <w:tabs>
                <w:tab w:val="left" w:pos="1418"/>
              </w:tabs>
              <w:rPr>
                <w:rFonts w:ascii="TH SarabunIT๙" w:eastAsia="Calibri" w:hAnsi="TH SarabunIT๙" w:cs="TH SarabunIT๙"/>
                <w:sz w:val="32"/>
                <w:szCs w:val="32"/>
                <w:cs/>
              </w:rPr>
            </w:pPr>
            <w:r w:rsidRPr="00E95D60">
              <w:rPr>
                <w:rFonts w:ascii="TH SarabunIT๙" w:eastAsia="Calibri" w:hAnsi="TH SarabunIT๙" w:cs="TH SarabunIT๙"/>
                <w:sz w:val="32"/>
                <w:szCs w:val="32"/>
                <w:cs/>
              </w:rPr>
              <w:t>ระยะเวลา</w:t>
            </w:r>
            <w:r w:rsidRPr="00E95D60">
              <w:rPr>
                <w:rFonts w:ascii="TH SarabunIT๙" w:eastAsia="Calibri" w:hAnsi="TH SarabunIT๙" w:cs="TH SarabunIT๙" w:hint="cs"/>
                <w:sz w:val="32"/>
                <w:szCs w:val="32"/>
                <w:cs/>
              </w:rPr>
              <w:t>เฉลี่ยใน</w:t>
            </w:r>
            <w:r w:rsidRPr="00E95D60">
              <w:rPr>
                <w:rFonts w:ascii="TH SarabunIT๙" w:eastAsia="Calibri" w:hAnsi="TH SarabunIT๙" w:cs="TH SarabunIT๙"/>
                <w:sz w:val="32"/>
                <w:szCs w:val="32"/>
                <w:cs/>
              </w:rPr>
              <w:t>การด</w:t>
            </w:r>
            <w:r w:rsidRPr="00E95D60">
              <w:rPr>
                <w:rFonts w:ascii="TH SarabunIT๙" w:eastAsia="Calibri" w:hAnsi="TH SarabunIT๙" w:cs="TH SarabunIT๙" w:hint="cs"/>
                <w:sz w:val="32"/>
                <w:szCs w:val="32"/>
                <w:cs/>
              </w:rPr>
              <w:t>ำ</w:t>
            </w:r>
            <w:r w:rsidRPr="00E95D60">
              <w:rPr>
                <w:rFonts w:ascii="TH SarabunIT๙" w:eastAsia="Calibri" w:hAnsi="TH SarabunIT๙" w:cs="TH SarabunIT๙"/>
                <w:sz w:val="32"/>
                <w:szCs w:val="32"/>
                <w:cs/>
              </w:rPr>
              <w:t>เนินการ</w:t>
            </w:r>
            <w:r>
              <w:rPr>
                <w:rFonts w:ascii="TH SarabunIT๙" w:eastAsia="Calibri" w:hAnsi="TH SarabunIT๙" w:cs="TH SarabunIT๙" w:hint="cs"/>
                <w:sz w:val="32"/>
                <w:szCs w:val="32"/>
                <w:cs/>
              </w:rPr>
              <w:t xml:space="preserve"> </w:t>
            </w:r>
            <w:r w:rsidRPr="00E95D60">
              <w:rPr>
                <w:rFonts w:ascii="TH SarabunIT๙" w:eastAsia="Calibri" w:hAnsi="TH SarabunIT๙" w:cs="TH SarabunIT๙"/>
                <w:sz w:val="32"/>
                <w:szCs w:val="32"/>
                <w:cs/>
              </w:rPr>
              <w:t xml:space="preserve">ภายใน </w:t>
            </w:r>
            <w:r>
              <w:rPr>
                <w:rFonts w:ascii="TH SarabunIT๙" w:eastAsia="Calibri" w:hAnsi="TH SarabunIT๙" w:cs="TH SarabunIT๙" w:hint="cs"/>
                <w:sz w:val="32"/>
                <w:szCs w:val="32"/>
                <w:cs/>
              </w:rPr>
              <w:t>75</w:t>
            </w:r>
            <w:r w:rsidRPr="00E95D60">
              <w:rPr>
                <w:rFonts w:ascii="TH SarabunIT๙" w:eastAsia="Calibri" w:hAnsi="TH SarabunIT๙" w:cs="TH SarabunIT๙"/>
                <w:sz w:val="32"/>
                <w:szCs w:val="32"/>
                <w:cs/>
              </w:rPr>
              <w:t xml:space="preserve"> วันท</w:t>
            </w:r>
            <w:r w:rsidRPr="00E95D60">
              <w:rPr>
                <w:rFonts w:ascii="TH SarabunIT๙" w:eastAsia="Calibri" w:hAnsi="TH SarabunIT๙" w:cs="TH SarabunIT๙" w:hint="cs"/>
                <w:sz w:val="32"/>
                <w:szCs w:val="32"/>
                <w:cs/>
              </w:rPr>
              <w:t>ำ</w:t>
            </w:r>
            <w:r w:rsidRPr="00E95D60">
              <w:rPr>
                <w:rFonts w:ascii="TH SarabunIT๙" w:eastAsia="Calibri" w:hAnsi="TH SarabunIT๙" w:cs="TH SarabunIT๙"/>
                <w:sz w:val="32"/>
                <w:szCs w:val="32"/>
                <w:cs/>
              </w:rPr>
              <w:t>การ</w:t>
            </w:r>
          </w:p>
        </w:tc>
        <w:tc>
          <w:tcPr>
            <w:tcW w:w="1174" w:type="dxa"/>
          </w:tcPr>
          <w:p w:rsidR="00AE5ABC" w:rsidRDefault="00AE5ABC" w:rsidP="00AE5ABC">
            <w:pPr>
              <w:jc w:val="center"/>
            </w:pPr>
            <w:r>
              <w:rPr>
                <w:rFonts w:ascii="TH SarabunIT๙" w:hAnsi="TH SarabunIT๙" w:cs="TH SarabunIT๙" w:hint="cs"/>
                <w:sz w:val="32"/>
                <w:szCs w:val="32"/>
                <w:cs/>
              </w:rPr>
              <w:t>1</w:t>
            </w:r>
            <w:r w:rsidRPr="004721EA">
              <w:rPr>
                <w:rFonts w:ascii="TH SarabunIT๙" w:hAnsi="TH SarabunIT๙" w:cs="TH SarabunIT๙" w:hint="cs"/>
                <w:sz w:val="32"/>
                <w:szCs w:val="32"/>
                <w:cs/>
              </w:rPr>
              <w:t xml:space="preserve"> คะแนน</w:t>
            </w:r>
          </w:p>
        </w:tc>
      </w:tr>
      <w:tr w:rsidR="00AE5ABC" w:rsidRPr="004E266A" w:rsidTr="00DD3803">
        <w:trPr>
          <w:jc w:val="center"/>
        </w:trPr>
        <w:tc>
          <w:tcPr>
            <w:tcW w:w="1401" w:type="dxa"/>
          </w:tcPr>
          <w:p w:rsidR="00AE5ABC" w:rsidRPr="00845DEE" w:rsidRDefault="00AE5ABC" w:rsidP="00AE5ABC">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4</w:t>
            </w:r>
          </w:p>
        </w:tc>
        <w:tc>
          <w:tcPr>
            <w:tcW w:w="6317" w:type="dxa"/>
          </w:tcPr>
          <w:p w:rsidR="00DD3803" w:rsidRDefault="00AE5ABC" w:rsidP="00DD3803">
            <w:pPr>
              <w:tabs>
                <w:tab w:val="left" w:pos="1418"/>
                <w:tab w:val="left" w:pos="1701"/>
              </w:tabs>
              <w:ind w:right="-33"/>
              <w:rPr>
                <w:rFonts w:ascii="TH SarabunIT๙" w:eastAsia="Calibri" w:hAnsi="TH SarabunIT๙" w:cs="TH SarabunIT๙"/>
                <w:sz w:val="32"/>
                <w:szCs w:val="32"/>
              </w:rPr>
            </w:pPr>
            <w:r w:rsidRPr="00E95D60">
              <w:rPr>
                <w:rFonts w:ascii="TH SarabunIT๙" w:eastAsia="Calibri" w:hAnsi="TH SarabunIT๙" w:cs="TH SarabunIT๙" w:hint="cs"/>
                <w:sz w:val="32"/>
                <w:szCs w:val="32"/>
                <w:cs/>
              </w:rPr>
              <w:t xml:space="preserve">มีอัตราว่าง ณ วันที่ 1 กันยายน 2563 ไม่เกินร้อยละ 5 </w:t>
            </w:r>
          </w:p>
          <w:p w:rsidR="00AE5ABC" w:rsidRPr="00E95D60" w:rsidRDefault="00AE5ABC" w:rsidP="00DD3803">
            <w:pPr>
              <w:tabs>
                <w:tab w:val="left" w:pos="1418"/>
                <w:tab w:val="left" w:pos="1701"/>
              </w:tabs>
              <w:ind w:right="-33"/>
              <w:rPr>
                <w:rFonts w:ascii="TH SarabunIT๙" w:eastAsia="Calibri" w:hAnsi="TH SarabunIT๙" w:cs="TH SarabunIT๙"/>
                <w:sz w:val="32"/>
                <w:szCs w:val="32"/>
                <w:cs/>
              </w:rPr>
            </w:pPr>
            <w:r w:rsidRPr="00E95D60">
              <w:rPr>
                <w:rFonts w:ascii="TH SarabunIT๙" w:eastAsia="Calibri" w:hAnsi="TH SarabunIT๙" w:cs="TH SarabunIT๙" w:hint="cs"/>
                <w:sz w:val="32"/>
                <w:szCs w:val="32"/>
                <w:cs/>
              </w:rPr>
              <w:t>ของกรอบอัตรากำลัง</w:t>
            </w:r>
            <w:r>
              <w:rPr>
                <w:rFonts w:ascii="TH SarabunIT๙" w:eastAsia="Calibri" w:hAnsi="TH SarabunIT๙" w:cs="TH SarabunIT๙" w:hint="cs"/>
                <w:sz w:val="32"/>
                <w:szCs w:val="32"/>
                <w:cs/>
              </w:rPr>
              <w:t>ข้าราชการ</w:t>
            </w:r>
            <w:r w:rsidRPr="00E95D60">
              <w:rPr>
                <w:rFonts w:ascii="TH SarabunIT๙" w:eastAsia="Calibri" w:hAnsi="TH SarabunIT๙" w:cs="TH SarabunIT๙" w:hint="cs"/>
                <w:sz w:val="32"/>
                <w:szCs w:val="32"/>
                <w:cs/>
              </w:rPr>
              <w:t xml:space="preserve"> </w:t>
            </w:r>
          </w:p>
        </w:tc>
        <w:tc>
          <w:tcPr>
            <w:tcW w:w="1174" w:type="dxa"/>
          </w:tcPr>
          <w:p w:rsidR="00AE5ABC" w:rsidRPr="00D35A83" w:rsidRDefault="00AE5ABC" w:rsidP="00AE5ABC">
            <w:pPr>
              <w:jc w:val="center"/>
              <w:rPr>
                <w:rFonts w:ascii="TH SarabunIT๙" w:eastAsia="Calibri" w:hAnsi="TH SarabunIT๙" w:cs="TH SarabunIT๙"/>
                <w:sz w:val="32"/>
                <w:szCs w:val="32"/>
                <w:cs/>
              </w:rPr>
            </w:pPr>
            <w:r>
              <w:rPr>
                <w:rFonts w:ascii="TH SarabunIT๙" w:eastAsia="Calibri" w:hAnsi="TH SarabunIT๙" w:cs="TH SarabunIT๙" w:hint="cs"/>
                <w:sz w:val="32"/>
                <w:szCs w:val="32"/>
                <w:cs/>
              </w:rPr>
              <w:t>1</w:t>
            </w:r>
            <w:r w:rsidR="00DD3803">
              <w:rPr>
                <w:rFonts w:ascii="TH SarabunIT๙" w:eastAsia="Calibri" w:hAnsi="TH SarabunIT๙" w:cs="TH SarabunIT๙"/>
                <w:sz w:val="32"/>
                <w:szCs w:val="32"/>
              </w:rPr>
              <w:t xml:space="preserve"> </w:t>
            </w:r>
            <w:r>
              <w:rPr>
                <w:rFonts w:ascii="TH SarabunIT๙" w:hAnsi="TH SarabunIT๙" w:cs="TH SarabunIT๙" w:hint="cs"/>
                <w:sz w:val="32"/>
                <w:szCs w:val="32"/>
                <w:cs/>
              </w:rPr>
              <w:t>คะแนน</w:t>
            </w:r>
          </w:p>
        </w:tc>
      </w:tr>
      <w:tr w:rsidR="00AE5ABC" w:rsidRPr="004E266A" w:rsidTr="00DD3803">
        <w:trPr>
          <w:trHeight w:val="427"/>
          <w:jc w:val="center"/>
        </w:trPr>
        <w:tc>
          <w:tcPr>
            <w:tcW w:w="1401" w:type="dxa"/>
          </w:tcPr>
          <w:p w:rsidR="00AE5ABC" w:rsidRPr="004E266A" w:rsidRDefault="00AE5ABC" w:rsidP="00AE5ABC">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5</w:t>
            </w:r>
          </w:p>
        </w:tc>
        <w:tc>
          <w:tcPr>
            <w:tcW w:w="6317" w:type="dxa"/>
          </w:tcPr>
          <w:p w:rsidR="00AE5ABC" w:rsidRPr="00E95D60" w:rsidRDefault="00AE5ABC" w:rsidP="00AE5ABC">
            <w:pPr>
              <w:tabs>
                <w:tab w:val="left" w:pos="1418"/>
                <w:tab w:val="left" w:pos="1701"/>
              </w:tabs>
              <w:ind w:right="-33"/>
              <w:rPr>
                <w:rFonts w:ascii="TH SarabunIT๙" w:eastAsia="Calibri" w:hAnsi="TH SarabunIT๙" w:cs="TH SarabunIT๙"/>
                <w:sz w:val="32"/>
                <w:szCs w:val="32"/>
                <w:cs/>
              </w:rPr>
            </w:pPr>
            <w:r w:rsidRPr="00E95D60">
              <w:rPr>
                <w:rFonts w:ascii="TH SarabunIT๙" w:eastAsia="Calibri" w:hAnsi="TH SarabunIT๙" w:cs="TH SarabunIT๙" w:hint="cs"/>
                <w:sz w:val="32"/>
                <w:szCs w:val="32"/>
                <w:cs/>
              </w:rPr>
              <w:t xml:space="preserve">มีอัตราว่าง ณ วันที่ 1 กันยายน 2563 ไม่เกินร้อยละ 3 </w:t>
            </w:r>
            <w:r>
              <w:rPr>
                <w:rFonts w:ascii="TH SarabunIT๙" w:eastAsia="Calibri" w:hAnsi="TH SarabunIT๙" w:cs="TH SarabunIT๙"/>
                <w:sz w:val="32"/>
                <w:szCs w:val="32"/>
                <w:cs/>
              </w:rPr>
              <w:br/>
            </w:r>
            <w:r w:rsidRPr="00E95D60">
              <w:rPr>
                <w:rFonts w:ascii="TH SarabunIT๙" w:eastAsia="Calibri" w:hAnsi="TH SarabunIT๙" w:cs="TH SarabunIT๙" w:hint="cs"/>
                <w:sz w:val="32"/>
                <w:szCs w:val="32"/>
                <w:cs/>
              </w:rPr>
              <w:t>ของกรอบอัตรากำลัง</w:t>
            </w:r>
            <w:r>
              <w:rPr>
                <w:rFonts w:ascii="TH SarabunIT๙" w:eastAsia="Calibri" w:hAnsi="TH SarabunIT๙" w:cs="TH SarabunIT๙" w:hint="cs"/>
                <w:sz w:val="32"/>
                <w:szCs w:val="32"/>
                <w:cs/>
              </w:rPr>
              <w:t>ข้าราชการ</w:t>
            </w:r>
          </w:p>
        </w:tc>
        <w:tc>
          <w:tcPr>
            <w:tcW w:w="1174" w:type="dxa"/>
          </w:tcPr>
          <w:p w:rsidR="00AE5ABC" w:rsidRPr="00D35A83" w:rsidRDefault="00AE5ABC" w:rsidP="00AE5ABC">
            <w:pPr>
              <w:jc w:val="center"/>
              <w:rPr>
                <w:rFonts w:ascii="TH SarabunIT๙" w:eastAsia="Calibri" w:hAnsi="TH SarabunIT๙" w:cs="TH SarabunIT๙"/>
                <w:sz w:val="32"/>
                <w:szCs w:val="32"/>
                <w:cs/>
              </w:rPr>
            </w:pPr>
            <w:r>
              <w:rPr>
                <w:rFonts w:ascii="TH SarabunIT๙" w:eastAsia="Calibri" w:hAnsi="TH SarabunIT๙" w:cs="TH SarabunIT๙" w:hint="cs"/>
                <w:sz w:val="32"/>
                <w:szCs w:val="32"/>
                <w:cs/>
              </w:rPr>
              <w:t>1</w:t>
            </w:r>
            <w:r w:rsidR="00DD3803">
              <w:rPr>
                <w:rFonts w:ascii="TH SarabunIT๙" w:eastAsia="Calibri" w:hAnsi="TH SarabunIT๙" w:cs="TH SarabunIT๙"/>
                <w:sz w:val="32"/>
                <w:szCs w:val="32"/>
              </w:rPr>
              <w:t xml:space="preserve"> </w:t>
            </w:r>
            <w:r>
              <w:rPr>
                <w:rFonts w:ascii="TH SarabunIT๙" w:hAnsi="TH SarabunIT๙" w:cs="TH SarabunIT๙" w:hint="cs"/>
                <w:sz w:val="32"/>
                <w:szCs w:val="32"/>
                <w:cs/>
              </w:rPr>
              <w:t>คะแนน</w:t>
            </w:r>
          </w:p>
        </w:tc>
      </w:tr>
    </w:tbl>
    <w:p w:rsidR="00F17418" w:rsidRDefault="00F17418" w:rsidP="00F17418">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17418" w:rsidRPr="0078763D" w:rsidTr="006113E7">
        <w:tc>
          <w:tcPr>
            <w:tcW w:w="3544" w:type="dxa"/>
            <w:vMerge w:val="restart"/>
            <w:shd w:val="clear" w:color="auto" w:fill="auto"/>
            <w:vAlign w:val="center"/>
          </w:tcPr>
          <w:p w:rsidR="00F17418" w:rsidRPr="0078763D" w:rsidRDefault="00F17418" w:rsidP="006113E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17418" w:rsidRPr="0078763D" w:rsidRDefault="00F17418" w:rsidP="006113E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F17418" w:rsidRPr="0078763D" w:rsidRDefault="00F17418" w:rsidP="006113E7">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F17418" w:rsidRPr="0078763D" w:rsidTr="006113E7">
        <w:trPr>
          <w:trHeight w:val="384"/>
        </w:trPr>
        <w:tc>
          <w:tcPr>
            <w:tcW w:w="3544" w:type="dxa"/>
            <w:vMerge/>
            <w:shd w:val="clear" w:color="auto" w:fill="auto"/>
          </w:tcPr>
          <w:p w:rsidR="00F17418" w:rsidRPr="0078763D" w:rsidRDefault="00F17418" w:rsidP="006113E7">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F17418" w:rsidRPr="0078763D" w:rsidRDefault="00F17418" w:rsidP="006113E7">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F17418" w:rsidRPr="0078763D" w:rsidRDefault="00F17418" w:rsidP="006113E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F17418" w:rsidRPr="0078763D" w:rsidRDefault="00F17418" w:rsidP="006113E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F17418" w:rsidRPr="0078763D" w:rsidRDefault="00F17418" w:rsidP="006113E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F17418" w:rsidRPr="0078763D" w:rsidRDefault="00F17418" w:rsidP="006113E7">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F17418" w:rsidRPr="0078763D" w:rsidTr="006113E7">
        <w:trPr>
          <w:trHeight w:val="422"/>
        </w:trPr>
        <w:tc>
          <w:tcPr>
            <w:tcW w:w="3544" w:type="dxa"/>
            <w:shd w:val="clear" w:color="auto" w:fill="auto"/>
          </w:tcPr>
          <w:p w:rsidR="00F17418" w:rsidRPr="00AE2DD5" w:rsidRDefault="00AE2DD5" w:rsidP="006113E7">
            <w:pPr>
              <w:pStyle w:val="NormalWeb"/>
              <w:spacing w:before="0" w:beforeAutospacing="0" w:after="0" w:afterAutospacing="0" w:line="228" w:lineRule="auto"/>
              <w:rPr>
                <w:rFonts w:ascii="TH SarabunIT๙" w:hAnsi="TH SarabunIT๙" w:cs="TH SarabunIT๙"/>
                <w:sz w:val="32"/>
                <w:szCs w:val="32"/>
              </w:rPr>
            </w:pPr>
            <w:r w:rsidRPr="00AE2DD5">
              <w:rPr>
                <w:rFonts w:ascii="TH SarabunIT๙" w:hAnsi="TH SarabunIT๙" w:cs="TH SarabunIT๙"/>
                <w:sz w:val="32"/>
                <w:szCs w:val="32"/>
                <w:cs/>
              </w:rPr>
              <w:t>ระดับความสำเร็จของการบริหาร</w:t>
            </w:r>
            <w:r>
              <w:rPr>
                <w:rFonts w:ascii="TH SarabunIT๙" w:hAnsi="TH SarabunIT๙" w:cs="TH SarabunIT๙"/>
                <w:sz w:val="32"/>
                <w:szCs w:val="32"/>
                <w:cs/>
              </w:rPr>
              <w:br/>
            </w:r>
            <w:r w:rsidRPr="00AE2DD5">
              <w:rPr>
                <w:rFonts w:ascii="TH SarabunIT๙" w:hAnsi="TH SarabunIT๙" w:cs="TH SarabunIT๙"/>
                <w:sz w:val="32"/>
                <w:szCs w:val="32"/>
                <w:cs/>
              </w:rPr>
              <w:t>อัตราว่าง</w:t>
            </w:r>
          </w:p>
        </w:tc>
        <w:tc>
          <w:tcPr>
            <w:tcW w:w="992" w:type="dxa"/>
            <w:shd w:val="clear" w:color="auto" w:fill="auto"/>
          </w:tcPr>
          <w:p w:rsidR="00F17418" w:rsidRPr="0078763D" w:rsidRDefault="00F17418" w:rsidP="006113E7">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F17418" w:rsidRPr="00C67581" w:rsidRDefault="00F17418" w:rsidP="006113E7">
            <w:pPr>
              <w:pStyle w:val="NormalWeb"/>
              <w:spacing w:before="0" w:beforeAutospacing="0" w:after="0" w:afterAutospacing="0"/>
              <w:jc w:val="center"/>
              <w:textAlignment w:val="bottom"/>
              <w:rPr>
                <w:rFonts w:ascii="TH SarabunIT๙" w:hAnsi="TH SarabunIT๙" w:cs="TH SarabunIT๙"/>
                <w:sz w:val="32"/>
                <w:szCs w:val="32"/>
              </w:rPr>
            </w:pPr>
            <w:r w:rsidRPr="00C67581">
              <w:rPr>
                <w:rFonts w:ascii="TH SarabunIT๙" w:eastAsia="Tahoma" w:hAnsi="TH SarabunIT๙" w:cs="TH SarabunIT๙"/>
                <w:color w:val="000000"/>
                <w:kern w:val="24"/>
                <w:sz w:val="32"/>
                <w:szCs w:val="32"/>
                <w:cs/>
              </w:rPr>
              <w:t>-</w:t>
            </w:r>
          </w:p>
        </w:tc>
        <w:tc>
          <w:tcPr>
            <w:tcW w:w="1134" w:type="dxa"/>
            <w:shd w:val="clear" w:color="auto" w:fill="auto"/>
          </w:tcPr>
          <w:p w:rsidR="00F17418" w:rsidRPr="00C67581" w:rsidRDefault="00F17418" w:rsidP="006113E7">
            <w:pPr>
              <w:pStyle w:val="NormalWeb"/>
              <w:spacing w:before="0" w:beforeAutospacing="0" w:after="0" w:afterAutospacing="0"/>
              <w:jc w:val="center"/>
              <w:textAlignment w:val="bottom"/>
              <w:rPr>
                <w:rFonts w:ascii="TH SarabunIT๙" w:hAnsi="TH SarabunIT๙" w:cs="TH SarabunIT๙"/>
                <w:sz w:val="32"/>
                <w:szCs w:val="32"/>
              </w:rPr>
            </w:pPr>
            <w:r w:rsidRPr="00C67581">
              <w:rPr>
                <w:rFonts w:ascii="TH SarabunIT๙" w:eastAsia="Tahoma" w:hAnsi="TH SarabunIT๙" w:cs="TH SarabunIT๙"/>
                <w:color w:val="000000"/>
                <w:kern w:val="24"/>
                <w:sz w:val="32"/>
                <w:szCs w:val="32"/>
              </w:rPr>
              <w:t>-</w:t>
            </w:r>
          </w:p>
        </w:tc>
        <w:tc>
          <w:tcPr>
            <w:tcW w:w="1134" w:type="dxa"/>
            <w:shd w:val="clear" w:color="auto" w:fill="auto"/>
          </w:tcPr>
          <w:p w:rsidR="00F17418" w:rsidRPr="00C67581" w:rsidRDefault="00F17418" w:rsidP="006113E7">
            <w:pPr>
              <w:pStyle w:val="NormalWeb"/>
              <w:spacing w:before="0" w:beforeAutospacing="0" w:after="0" w:afterAutospacing="0"/>
              <w:jc w:val="center"/>
              <w:textAlignment w:val="bottom"/>
              <w:rPr>
                <w:rFonts w:ascii="TH SarabunIT๙" w:hAnsi="TH SarabunIT๙" w:cs="TH SarabunIT๙"/>
                <w:sz w:val="32"/>
                <w:szCs w:val="32"/>
              </w:rPr>
            </w:pPr>
            <w:r w:rsidRPr="00C67581">
              <w:rPr>
                <w:rFonts w:ascii="TH SarabunIT๙" w:eastAsia="Tahoma" w:hAnsi="TH SarabunIT๙" w:cs="TH SarabunIT๙"/>
                <w:color w:val="000000"/>
                <w:kern w:val="24"/>
                <w:sz w:val="32"/>
                <w:szCs w:val="32"/>
                <w:cs/>
              </w:rPr>
              <w:t>-</w:t>
            </w:r>
          </w:p>
        </w:tc>
        <w:tc>
          <w:tcPr>
            <w:tcW w:w="1134" w:type="dxa"/>
          </w:tcPr>
          <w:p w:rsidR="00F17418" w:rsidRPr="00C67581" w:rsidRDefault="00F17418" w:rsidP="006113E7">
            <w:pPr>
              <w:pStyle w:val="NormalWeb"/>
              <w:spacing w:before="0" w:beforeAutospacing="0" w:after="0" w:afterAutospacing="0"/>
              <w:jc w:val="center"/>
              <w:textAlignment w:val="bottom"/>
              <w:rPr>
                <w:rFonts w:ascii="TH SarabunIT๙" w:hAnsi="TH SarabunIT๙" w:cs="TH SarabunIT๙"/>
                <w:sz w:val="32"/>
                <w:szCs w:val="32"/>
              </w:rPr>
            </w:pPr>
            <w:r w:rsidRPr="00C67581">
              <w:rPr>
                <w:rFonts w:ascii="TH SarabunIT๙" w:eastAsia="Tahoma" w:hAnsi="TH SarabunIT๙" w:cs="TH SarabunIT๙"/>
                <w:color w:val="000000"/>
                <w:kern w:val="24"/>
                <w:sz w:val="32"/>
                <w:szCs w:val="32"/>
                <w:cs/>
              </w:rPr>
              <w:t>-</w:t>
            </w:r>
          </w:p>
        </w:tc>
      </w:tr>
    </w:tbl>
    <w:p w:rsidR="00F17418" w:rsidRPr="004E266A" w:rsidRDefault="00F17418" w:rsidP="00F17418">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4E266A">
        <w:rPr>
          <w:rFonts w:ascii="TH SarabunIT๙" w:eastAsia="Times New Roman" w:hAnsi="TH SarabunIT๙" w:cs="TH SarabunIT๙"/>
          <w:b/>
          <w:bCs/>
          <w:sz w:val="32"/>
          <w:szCs w:val="32"/>
          <w:cs/>
        </w:rPr>
        <w:t xml:space="preserve">/วิธีการจัดเก็บข้อมูล </w:t>
      </w:r>
      <w:r w:rsidRPr="004E266A">
        <w:rPr>
          <w:rFonts w:ascii="TH SarabunIT๙" w:eastAsia="Times New Roman" w:hAnsi="TH SarabunIT๙" w:cs="TH SarabunIT๙"/>
          <w:b/>
          <w:bCs/>
          <w:sz w:val="32"/>
          <w:szCs w:val="32"/>
        </w:rPr>
        <w:t>:</w:t>
      </w:r>
    </w:p>
    <w:p w:rsidR="00F17418" w:rsidRPr="00C60715" w:rsidRDefault="00E81F19" w:rsidP="00E81F19">
      <w:pPr>
        <w:tabs>
          <w:tab w:val="left" w:pos="567"/>
          <w:tab w:val="left" w:pos="851"/>
          <w:tab w:val="left" w:pos="1418"/>
          <w:tab w:val="left" w:pos="2340"/>
        </w:tabs>
        <w:spacing w:after="0" w:line="240" w:lineRule="auto"/>
        <w:ind w:firstLine="1134"/>
        <w:rPr>
          <w:rFonts w:ascii="TH SarabunIT๙" w:hAnsi="TH SarabunIT๙" w:cs="TH SarabunIT๙"/>
          <w:sz w:val="32"/>
          <w:szCs w:val="32"/>
        </w:rPr>
      </w:pPr>
      <w:r w:rsidRPr="00C60715">
        <w:rPr>
          <w:rFonts w:ascii="TH SarabunIT๙" w:hAnsi="TH SarabunIT๙" w:cs="TH SarabunIT๙" w:hint="cs"/>
          <w:sz w:val="32"/>
          <w:szCs w:val="32"/>
          <w:cs/>
        </w:rPr>
        <w:t>ผลการดำเนินงานตามขั้นตอนของกระบวนงานสรรหา</w:t>
      </w:r>
      <w:r w:rsidR="00C60715">
        <w:rPr>
          <w:rFonts w:ascii="TH SarabunIT๙" w:hAnsi="TH SarabunIT๙" w:cs="TH SarabunIT๙" w:hint="cs"/>
          <w:sz w:val="32"/>
          <w:szCs w:val="32"/>
          <w:cs/>
        </w:rPr>
        <w:t>ข้าราชการ</w:t>
      </w:r>
      <w:r w:rsidR="00C60715" w:rsidRPr="00C60715">
        <w:rPr>
          <w:rFonts w:ascii="TH SarabunIT๙" w:hAnsi="TH SarabunIT๙" w:cs="TH SarabunIT๙" w:hint="cs"/>
          <w:sz w:val="32"/>
          <w:szCs w:val="32"/>
          <w:cs/>
        </w:rPr>
        <w:t xml:space="preserve"> </w:t>
      </w:r>
      <w:r w:rsidRPr="00C60715">
        <w:rPr>
          <w:rFonts w:ascii="TH SarabunIT๙" w:hAnsi="TH SarabunIT๙" w:cs="TH SarabunIT๙"/>
          <w:sz w:val="32"/>
          <w:szCs w:val="32"/>
          <w:cs/>
        </w:rPr>
        <w:t>และพนักงานราชการ</w:t>
      </w:r>
    </w:p>
    <w:p w:rsidR="003648B5" w:rsidRPr="00E81F19" w:rsidRDefault="003648B5" w:rsidP="003648B5">
      <w:pPr>
        <w:spacing w:after="0" w:line="240" w:lineRule="auto"/>
        <w:rPr>
          <w:rFonts w:ascii="TH SarabunIT๙" w:hAnsi="TH SarabunIT๙" w:cs="TH SarabunIT๙"/>
          <w:spacing w:val="-2"/>
          <w:sz w:val="32"/>
          <w:szCs w:val="32"/>
        </w:rPr>
      </w:pPr>
    </w:p>
    <w:p w:rsidR="003648B5" w:rsidRDefault="003648B5" w:rsidP="003648B5">
      <w:pPr>
        <w:spacing w:after="0" w:line="240" w:lineRule="auto"/>
        <w:rPr>
          <w:rFonts w:ascii="TH SarabunIT๙" w:hAnsi="TH SarabunIT๙" w:cs="TH SarabunIT๙"/>
          <w:sz w:val="32"/>
          <w:szCs w:val="32"/>
          <w:cs/>
        </w:rPr>
        <w:sectPr w:rsidR="003648B5" w:rsidSect="00E619E6">
          <w:pgSz w:w="11906" w:h="16838"/>
          <w:pgMar w:top="1440" w:right="1416" w:bottom="1440" w:left="1440" w:header="708" w:footer="708" w:gutter="0"/>
          <w:cols w:space="708"/>
          <w:docGrid w:linePitch="360"/>
        </w:sectPr>
      </w:pPr>
    </w:p>
    <w:p w:rsidR="003925C3" w:rsidRPr="00A12EB9" w:rsidRDefault="003925C3" w:rsidP="00A12EB9">
      <w:pPr>
        <w:tabs>
          <w:tab w:val="left" w:pos="993"/>
          <w:tab w:val="left" w:pos="1276"/>
        </w:tabs>
        <w:spacing w:before="120" w:after="120" w:line="240" w:lineRule="auto"/>
        <w:rPr>
          <w:rFonts w:ascii="TH SarabunIT๙" w:hAnsi="TH SarabunIT๙" w:cs="TH SarabunIT๙"/>
          <w:b/>
          <w:bCs/>
          <w:sz w:val="32"/>
          <w:szCs w:val="32"/>
          <w:cs/>
        </w:rPr>
      </w:pPr>
      <w:r w:rsidRPr="004E266A">
        <w:rPr>
          <w:rFonts w:ascii="TH SarabunIT๙" w:hAnsi="TH SarabunIT๙" w:cs="TH SarabunIT๙"/>
          <w:b/>
          <w:bCs/>
          <w:sz w:val="32"/>
          <w:szCs w:val="32"/>
          <w:cs/>
        </w:rPr>
        <w:lastRenderedPageBreak/>
        <w:t>ตัวชี้วัด</w:t>
      </w:r>
      <w:r w:rsidRPr="004E266A">
        <w:rPr>
          <w:rFonts w:ascii="TH SarabunIT๙" w:hAnsi="TH SarabunIT๙" w:cs="TH SarabunIT๙"/>
          <w:b/>
          <w:bCs/>
          <w:snapToGrid w:val="0"/>
          <w:spacing w:val="-6"/>
          <w:sz w:val="32"/>
          <w:szCs w:val="32"/>
          <w:lang w:eastAsia="th-TH"/>
        </w:rPr>
        <w:t xml:space="preserve"> </w:t>
      </w:r>
      <w:r w:rsidR="000C1DBD">
        <w:rPr>
          <w:rFonts w:ascii="TH SarabunIT๙" w:hAnsi="TH SarabunIT๙" w:cs="TH SarabunIT๙" w:hint="cs"/>
          <w:b/>
          <w:bCs/>
          <w:snapToGrid w:val="0"/>
          <w:spacing w:val="-6"/>
          <w:sz w:val="32"/>
          <w:szCs w:val="32"/>
          <w:cs/>
          <w:lang w:eastAsia="th-TH"/>
        </w:rPr>
        <w:t>3</w:t>
      </w:r>
      <w:r w:rsidRPr="004E266A">
        <w:rPr>
          <w:rFonts w:ascii="TH SarabunIT๙" w:hAnsi="TH SarabunIT๙" w:cs="TH SarabunIT๙"/>
          <w:b/>
          <w:bCs/>
          <w:snapToGrid w:val="0"/>
          <w:spacing w:val="-6"/>
          <w:sz w:val="32"/>
          <w:szCs w:val="32"/>
          <w:lang w:eastAsia="th-TH"/>
        </w:rPr>
        <w:tab/>
      </w:r>
      <w:r w:rsidRPr="004E266A">
        <w:rPr>
          <w:rFonts w:ascii="TH SarabunIT๙" w:hAnsi="TH SarabunIT๙" w:cs="TH SarabunIT๙"/>
          <w:b/>
          <w:bCs/>
          <w:sz w:val="32"/>
          <w:szCs w:val="32"/>
        </w:rPr>
        <w:tab/>
      </w:r>
      <w:r w:rsidR="00A12EB9" w:rsidRPr="00A12EB9">
        <w:rPr>
          <w:rFonts w:ascii="TH SarabunIT๙" w:hAnsi="TH SarabunIT๙" w:cs="TH SarabunIT๙"/>
          <w:b/>
          <w:bCs/>
          <w:sz w:val="32"/>
          <w:szCs w:val="32"/>
          <w:cs/>
        </w:rPr>
        <w:t>ระดับความสำเร็จของการสร้างความผูกพันของบุคลากรต่อองค์การ</w:t>
      </w:r>
    </w:p>
    <w:p w:rsidR="003925C3" w:rsidRPr="004E266A" w:rsidRDefault="003925C3" w:rsidP="003925C3">
      <w:pPr>
        <w:pStyle w:val="FootnoteText"/>
        <w:tabs>
          <w:tab w:val="left" w:pos="993"/>
          <w:tab w:val="left" w:pos="1276"/>
        </w:tabs>
        <w:spacing w:before="120" w:after="120"/>
        <w:outlineLvl w:val="0"/>
        <w:rPr>
          <w:rFonts w:ascii="TH SarabunIT๙" w:eastAsia="Cordia New" w:hAnsi="TH SarabunIT๙" w:cs="TH SarabunIT๙"/>
          <w:b/>
          <w:bCs/>
          <w:snapToGrid w:val="0"/>
          <w:spacing w:val="-6"/>
          <w:sz w:val="32"/>
          <w:szCs w:val="32"/>
          <w:cs/>
          <w:lang w:eastAsia="th-TH"/>
        </w:rPr>
      </w:pPr>
      <w:r w:rsidRPr="004E266A">
        <w:rPr>
          <w:rFonts w:ascii="TH SarabunIT๙" w:eastAsia="Cordia New" w:hAnsi="TH SarabunIT๙" w:cs="TH SarabunIT๙"/>
          <w:b/>
          <w:bCs/>
          <w:snapToGrid w:val="0"/>
          <w:spacing w:val="-6"/>
          <w:sz w:val="32"/>
          <w:szCs w:val="32"/>
          <w:cs/>
          <w:lang w:eastAsia="th-TH"/>
        </w:rPr>
        <w:t>หน่วยวัด</w:t>
      </w:r>
      <w:r w:rsidRPr="004E266A">
        <w:rPr>
          <w:rFonts w:ascii="TH SarabunIT๙" w:eastAsia="Cordia New" w:hAnsi="TH SarabunIT๙" w:cs="TH SarabunIT๙"/>
          <w:b/>
          <w:bCs/>
          <w:snapToGrid w:val="0"/>
          <w:spacing w:val="-6"/>
          <w:sz w:val="32"/>
          <w:szCs w:val="32"/>
          <w:lang w:eastAsia="th-TH"/>
        </w:rPr>
        <w:tab/>
      </w:r>
      <w:r w:rsidRPr="004E266A">
        <w:rPr>
          <w:rFonts w:ascii="TH SarabunIT๙" w:eastAsia="Cordia New" w:hAnsi="TH SarabunIT๙" w:cs="TH SarabunIT๙"/>
          <w:b/>
          <w:bCs/>
          <w:snapToGrid w:val="0"/>
          <w:spacing w:val="-6"/>
          <w:sz w:val="32"/>
          <w:szCs w:val="32"/>
          <w:cs/>
          <w:lang w:eastAsia="th-TH"/>
        </w:rPr>
        <w:t>:</w:t>
      </w:r>
      <w:r w:rsidRPr="004E266A">
        <w:rPr>
          <w:rFonts w:ascii="TH SarabunIT๙" w:eastAsia="Cordia New" w:hAnsi="TH SarabunIT๙" w:cs="TH SarabunIT๙"/>
          <w:b/>
          <w:bCs/>
          <w:snapToGrid w:val="0"/>
          <w:spacing w:val="-6"/>
          <w:sz w:val="32"/>
          <w:szCs w:val="32"/>
          <w:lang w:eastAsia="th-TH"/>
        </w:rPr>
        <w:tab/>
      </w:r>
      <w:r w:rsidRPr="004E266A">
        <w:rPr>
          <w:rFonts w:ascii="TH SarabunIT๙" w:hAnsi="TH SarabunIT๙" w:cs="TH SarabunIT๙"/>
          <w:b/>
          <w:bCs/>
          <w:sz w:val="32"/>
          <w:szCs w:val="32"/>
          <w:cs/>
        </w:rPr>
        <w:t>ระดับ</w:t>
      </w:r>
    </w:p>
    <w:p w:rsidR="003925C3" w:rsidRPr="004E266A" w:rsidRDefault="003925C3" w:rsidP="003925C3">
      <w:pPr>
        <w:tabs>
          <w:tab w:val="left" w:pos="1276"/>
        </w:tabs>
        <w:spacing w:before="120" w:after="120" w:line="240" w:lineRule="auto"/>
        <w:ind w:left="993" w:right="-874" w:hanging="993"/>
        <w:jc w:val="thaiDistribute"/>
        <w:rPr>
          <w:rFonts w:ascii="TH SarabunIT๙" w:hAnsi="TH SarabunIT๙" w:cs="TH SarabunIT๙"/>
          <w:b/>
          <w:bCs/>
          <w:sz w:val="32"/>
          <w:szCs w:val="32"/>
        </w:rPr>
      </w:pPr>
      <w:r w:rsidRPr="004E266A">
        <w:rPr>
          <w:rFonts w:ascii="TH SarabunIT๙" w:hAnsi="TH SarabunIT๙" w:cs="TH SarabunIT๙"/>
          <w:b/>
          <w:bCs/>
          <w:sz w:val="32"/>
          <w:szCs w:val="32"/>
          <w:cs/>
        </w:rPr>
        <w:t>น้ำหนัก</w:t>
      </w:r>
      <w:r w:rsidRPr="004E266A">
        <w:rPr>
          <w:rFonts w:ascii="TH SarabunIT๙" w:hAnsi="TH SarabunIT๙" w:cs="TH SarabunIT๙"/>
          <w:b/>
          <w:bCs/>
          <w:sz w:val="32"/>
          <w:szCs w:val="32"/>
        </w:rPr>
        <w:tab/>
        <w:t>:</w:t>
      </w:r>
      <w:r w:rsidRPr="004E266A">
        <w:rPr>
          <w:rFonts w:ascii="TH SarabunIT๙" w:hAnsi="TH SarabunIT๙" w:cs="TH SarabunIT๙"/>
          <w:b/>
          <w:bCs/>
          <w:sz w:val="32"/>
          <w:szCs w:val="32"/>
        </w:rPr>
        <w:tab/>
      </w:r>
      <w:r w:rsidRPr="004E266A">
        <w:rPr>
          <w:rFonts w:ascii="TH SarabunIT๙" w:hAnsi="TH SarabunIT๙" w:cs="TH SarabunIT๙"/>
          <w:b/>
          <w:bCs/>
          <w:sz w:val="32"/>
          <w:szCs w:val="32"/>
          <w:cs/>
        </w:rPr>
        <w:t xml:space="preserve">ร้อยละ </w:t>
      </w:r>
      <w:r w:rsidR="00A12EB9">
        <w:rPr>
          <w:rFonts w:ascii="TH SarabunIT๙" w:hAnsi="TH SarabunIT๙" w:cs="TH SarabunIT๙" w:hint="cs"/>
          <w:b/>
          <w:bCs/>
          <w:sz w:val="32"/>
          <w:szCs w:val="32"/>
          <w:cs/>
        </w:rPr>
        <w:t>12</w:t>
      </w:r>
    </w:p>
    <w:p w:rsidR="003925C3" w:rsidRPr="004E266A" w:rsidRDefault="003925C3" w:rsidP="003925C3">
      <w:pPr>
        <w:tabs>
          <w:tab w:val="left" w:pos="993"/>
        </w:tabs>
        <w:spacing w:before="120" w:after="120" w:line="240" w:lineRule="auto"/>
        <w:ind w:right="29"/>
        <w:jc w:val="thaiDistribute"/>
        <w:rPr>
          <w:rFonts w:ascii="TH SarabunIT๙" w:hAnsi="TH SarabunIT๙" w:cs="TH SarabunIT๙"/>
          <w:b/>
          <w:bCs/>
          <w:sz w:val="32"/>
          <w:szCs w:val="32"/>
        </w:rPr>
      </w:pPr>
      <w:r w:rsidRPr="004E266A">
        <w:rPr>
          <w:rFonts w:ascii="TH SarabunIT๙" w:hAnsi="TH SarabunIT๙" w:cs="TH SarabunIT๙"/>
          <w:b/>
          <w:bCs/>
          <w:sz w:val="32"/>
          <w:szCs w:val="32"/>
          <w:cs/>
        </w:rPr>
        <w:t>คำอธิบาย</w:t>
      </w:r>
      <w:r w:rsidRPr="004E266A">
        <w:rPr>
          <w:rFonts w:ascii="TH SarabunIT๙" w:hAnsi="TH SarabunIT๙" w:cs="TH SarabunIT๙"/>
          <w:b/>
          <w:bCs/>
          <w:sz w:val="32"/>
          <w:szCs w:val="32"/>
        </w:rPr>
        <w:tab/>
        <w:t xml:space="preserve">: </w:t>
      </w:r>
      <w:r w:rsidRPr="004E266A">
        <w:rPr>
          <w:rFonts w:ascii="TH SarabunIT๙" w:hAnsi="TH SarabunIT๙" w:cs="TH SarabunIT๙"/>
          <w:b/>
          <w:bCs/>
          <w:sz w:val="32"/>
          <w:szCs w:val="32"/>
          <w:cs/>
        </w:rPr>
        <w:t xml:space="preserve">  </w:t>
      </w:r>
    </w:p>
    <w:p w:rsidR="003925C3" w:rsidRPr="004E266A" w:rsidRDefault="003925C3" w:rsidP="00B73DE1">
      <w:pPr>
        <w:tabs>
          <w:tab w:val="left" w:pos="993"/>
        </w:tabs>
        <w:spacing w:after="0" w:line="240" w:lineRule="auto"/>
        <w:jc w:val="thaiDistribute"/>
        <w:rPr>
          <w:rFonts w:ascii="TH SarabunIT๙" w:hAnsi="TH SarabunIT๙" w:cs="TH SarabunIT๙"/>
          <w:sz w:val="32"/>
          <w:szCs w:val="32"/>
        </w:rPr>
      </w:pPr>
      <w:r w:rsidRPr="004E266A">
        <w:rPr>
          <w:rFonts w:ascii="TH SarabunIT๙" w:hAnsi="TH SarabunIT๙" w:cs="TH SarabunIT๙" w:hint="cs"/>
          <w:sz w:val="32"/>
          <w:szCs w:val="32"/>
          <w:cs/>
        </w:rPr>
        <w:tab/>
      </w:r>
      <w:r w:rsidRPr="004E266A">
        <w:rPr>
          <w:rFonts w:ascii="TH SarabunIT๙" w:hAnsi="TH SarabunIT๙" w:cs="TH SarabunIT๙"/>
          <w:sz w:val="32"/>
          <w:szCs w:val="32"/>
          <w:cs/>
        </w:rPr>
        <w:t>ความสำเร็จของการสร้างความผูกพันของบุคลากร พิจารณาจากกระบวนการในการค้นหาปัจจัย</w:t>
      </w:r>
      <w:r w:rsidR="00B73DE1">
        <w:rPr>
          <w:rFonts w:ascii="TH SarabunIT๙" w:hAnsi="TH SarabunIT๙" w:cs="TH SarabunIT๙"/>
          <w:sz w:val="32"/>
          <w:szCs w:val="32"/>
        </w:rPr>
        <w:br/>
      </w:r>
      <w:bookmarkStart w:id="0" w:name="_GoBack"/>
      <w:r w:rsidRPr="004E266A">
        <w:rPr>
          <w:rFonts w:ascii="TH SarabunIT๙" w:hAnsi="TH SarabunIT๙" w:cs="TH SarabunIT๙"/>
          <w:sz w:val="32"/>
          <w:szCs w:val="32"/>
          <w:cs/>
        </w:rPr>
        <w:t>ที่ทำให้บุคลากรมีความผูกพัน ทุ่มเท มีผลการปฏิบัติงานที่ดีและสร้างวัฒนธรรมการทำงานที่นำไปสู่ผลลัพธ์ขององค์การ</w:t>
      </w:r>
      <w:bookmarkEnd w:id="0"/>
    </w:p>
    <w:p w:rsidR="003925C3" w:rsidRPr="004E266A" w:rsidRDefault="003925C3" w:rsidP="003925C3">
      <w:pPr>
        <w:tabs>
          <w:tab w:val="left" w:pos="993"/>
        </w:tabs>
        <w:spacing w:before="240" w:after="120" w:line="240" w:lineRule="auto"/>
        <w:jc w:val="thaiDistribute"/>
        <w:rPr>
          <w:rFonts w:ascii="TH SarabunIT๙" w:hAnsi="TH SarabunIT๙" w:cs="TH SarabunIT๙"/>
          <w:sz w:val="32"/>
          <w:szCs w:val="32"/>
        </w:rPr>
      </w:pPr>
      <w:r w:rsidRPr="004E266A">
        <w:rPr>
          <w:rFonts w:ascii="TH SarabunIT๙" w:hAnsi="TH SarabunIT๙" w:cs="TH SarabunIT๙"/>
          <w:b/>
          <w:bCs/>
          <w:sz w:val="32"/>
          <w:szCs w:val="32"/>
          <w:cs/>
        </w:rPr>
        <w:t>เกณฑ์การให้คะแนน</w:t>
      </w:r>
      <w:r>
        <w:rPr>
          <w:rFonts w:ascii="TH SarabunIT๙" w:hAnsi="TH SarabunIT๙" w:cs="TH SarabunIT๙" w:hint="cs"/>
          <w:b/>
          <w:bCs/>
          <w:sz w:val="32"/>
          <w:szCs w:val="32"/>
          <w:cs/>
        </w:rPr>
        <w:t xml:space="preserve"> </w:t>
      </w:r>
      <w:r>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1401"/>
        <w:gridCol w:w="6946"/>
      </w:tblGrid>
      <w:tr w:rsidR="003925C3" w:rsidRPr="004E266A" w:rsidTr="00173D6B">
        <w:trPr>
          <w:jc w:val="center"/>
        </w:trPr>
        <w:tc>
          <w:tcPr>
            <w:tcW w:w="1401" w:type="dxa"/>
          </w:tcPr>
          <w:p w:rsidR="003925C3" w:rsidRPr="004E266A" w:rsidRDefault="003925C3" w:rsidP="00173D6B">
            <w:pPr>
              <w:tabs>
                <w:tab w:val="left" w:pos="900"/>
              </w:tabs>
              <w:jc w:val="center"/>
              <w:rPr>
                <w:rFonts w:ascii="TH SarabunIT๙" w:eastAsia="Times New Roman" w:hAnsi="TH SarabunIT๙" w:cs="TH SarabunIT๙"/>
                <w:b/>
                <w:bCs/>
                <w:sz w:val="32"/>
                <w:szCs w:val="32"/>
                <w:cs/>
              </w:rPr>
            </w:pPr>
            <w:r w:rsidRPr="004E266A">
              <w:rPr>
                <w:rFonts w:ascii="TH SarabunIT๙" w:eastAsia="Times New Roman" w:hAnsi="TH SarabunIT๙" w:cs="TH SarabunIT๙" w:hint="cs"/>
                <w:b/>
                <w:bCs/>
                <w:sz w:val="32"/>
                <w:szCs w:val="32"/>
                <w:cs/>
              </w:rPr>
              <w:t>ระดับคะแนน</w:t>
            </w:r>
          </w:p>
        </w:tc>
        <w:tc>
          <w:tcPr>
            <w:tcW w:w="6946" w:type="dxa"/>
          </w:tcPr>
          <w:p w:rsidR="003925C3" w:rsidRPr="004E266A" w:rsidRDefault="003925C3" w:rsidP="00173D6B">
            <w:pPr>
              <w:tabs>
                <w:tab w:val="left" w:pos="900"/>
              </w:tabs>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hint="cs"/>
                <w:b/>
                <w:bCs/>
                <w:sz w:val="32"/>
                <w:szCs w:val="32"/>
                <w:cs/>
              </w:rPr>
              <w:t>เกณฑ์การให้คะแนน</w:t>
            </w:r>
          </w:p>
        </w:tc>
      </w:tr>
      <w:tr w:rsidR="003925C3" w:rsidRPr="004E266A" w:rsidTr="00173D6B">
        <w:trPr>
          <w:trHeight w:val="329"/>
          <w:jc w:val="center"/>
        </w:trPr>
        <w:tc>
          <w:tcPr>
            <w:tcW w:w="1401" w:type="dxa"/>
          </w:tcPr>
          <w:p w:rsidR="003925C3" w:rsidRPr="004E266A" w:rsidRDefault="003925C3" w:rsidP="00173D6B">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1</w:t>
            </w:r>
          </w:p>
        </w:tc>
        <w:tc>
          <w:tcPr>
            <w:tcW w:w="6946" w:type="dxa"/>
            <w:vAlign w:val="center"/>
          </w:tcPr>
          <w:p w:rsidR="003925C3" w:rsidRPr="004E266A" w:rsidRDefault="003925C3" w:rsidP="00173D6B">
            <w:pPr>
              <w:tabs>
                <w:tab w:val="left" w:pos="1418"/>
              </w:tabs>
              <w:rPr>
                <w:rFonts w:ascii="TH SarabunIT๙" w:eastAsia="Calibri" w:hAnsi="TH SarabunIT๙" w:cs="TH SarabunIT๙"/>
                <w:sz w:val="32"/>
                <w:szCs w:val="32"/>
                <w:cs/>
              </w:rPr>
            </w:pPr>
            <w:r w:rsidRPr="004E266A">
              <w:rPr>
                <w:rFonts w:ascii="TH SarabunIT๙" w:hAnsi="TH SarabunIT๙" w:cs="TH SarabunIT๙"/>
                <w:sz w:val="32"/>
                <w:szCs w:val="32"/>
                <w:cs/>
              </w:rPr>
              <w:t>สำรวจปัจจัยที่ส่งผลต่อความผูกพันของบุคลากร</w:t>
            </w:r>
          </w:p>
        </w:tc>
      </w:tr>
      <w:tr w:rsidR="003925C3" w:rsidRPr="004E266A" w:rsidTr="00173D6B">
        <w:trPr>
          <w:jc w:val="center"/>
        </w:trPr>
        <w:tc>
          <w:tcPr>
            <w:tcW w:w="1401" w:type="dxa"/>
          </w:tcPr>
          <w:p w:rsidR="003925C3" w:rsidRPr="004E266A" w:rsidRDefault="003925C3" w:rsidP="00173D6B">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2</w:t>
            </w:r>
          </w:p>
        </w:tc>
        <w:tc>
          <w:tcPr>
            <w:tcW w:w="6946" w:type="dxa"/>
          </w:tcPr>
          <w:p w:rsidR="003925C3" w:rsidRPr="004E266A" w:rsidRDefault="003925C3" w:rsidP="00173D6B">
            <w:pPr>
              <w:tabs>
                <w:tab w:val="left" w:pos="1418"/>
              </w:tabs>
              <w:rPr>
                <w:rFonts w:ascii="TH SarabunIT๙" w:hAnsi="TH SarabunIT๙" w:cs="TH SarabunIT๙"/>
                <w:sz w:val="32"/>
                <w:szCs w:val="32"/>
              </w:rPr>
            </w:pPr>
            <w:r w:rsidRPr="004E266A">
              <w:rPr>
                <w:rFonts w:ascii="TH SarabunIT๙" w:hAnsi="TH SarabunIT๙" w:cs="TH SarabunIT๙"/>
                <w:sz w:val="32"/>
                <w:szCs w:val="32"/>
                <w:cs/>
              </w:rPr>
              <w:t>วิเคราะห์ความสัมพันธ์ระหว่างปัจจัยที่สร้างความผูกพันกับผลลัพธ์ขององค์การ</w:t>
            </w:r>
          </w:p>
        </w:tc>
      </w:tr>
      <w:tr w:rsidR="003925C3" w:rsidRPr="004E266A" w:rsidTr="00173D6B">
        <w:trPr>
          <w:jc w:val="center"/>
        </w:trPr>
        <w:tc>
          <w:tcPr>
            <w:tcW w:w="1401" w:type="dxa"/>
          </w:tcPr>
          <w:p w:rsidR="003925C3" w:rsidRPr="004E266A" w:rsidRDefault="003925C3" w:rsidP="00173D6B">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3</w:t>
            </w:r>
          </w:p>
        </w:tc>
        <w:tc>
          <w:tcPr>
            <w:tcW w:w="6946" w:type="dxa"/>
          </w:tcPr>
          <w:p w:rsidR="003925C3" w:rsidRDefault="003925C3" w:rsidP="00173D6B">
            <w:pPr>
              <w:ind w:right="-125"/>
              <w:contextualSpacing/>
              <w:rPr>
                <w:rFonts w:ascii="TH SarabunIT๙" w:hAnsi="TH SarabunIT๙" w:cs="TH SarabunIT๙"/>
                <w:sz w:val="32"/>
                <w:szCs w:val="32"/>
              </w:rPr>
            </w:pPr>
            <w:r w:rsidRPr="00AC6F3D">
              <w:rPr>
                <w:rFonts w:ascii="TH SarabunIT๙" w:hAnsi="TH SarabunIT๙" w:cs="TH SarabunIT๙"/>
                <w:sz w:val="32"/>
                <w:szCs w:val="32"/>
                <w:cs/>
              </w:rPr>
              <w:t>จัดทำแผนการสร้างความผาสุกและความผูกพันของบุคลากร ให้แล้วเสร็จภายใน</w:t>
            </w:r>
            <w:r w:rsidRPr="00676067">
              <w:rPr>
                <w:rFonts w:ascii="TH SarabunIT๙" w:hAnsi="TH SarabunIT๙" w:cs="TH SarabunIT๙"/>
                <w:spacing w:val="-10"/>
                <w:sz w:val="32"/>
                <w:szCs w:val="32"/>
                <w:cs/>
              </w:rPr>
              <w:t>เดือนมกราคม 2563 โดยแผนฯ ต้องมีกิจกรรมครอบคลุมทั้งส่วนกลางและส่วนภูมิภาค</w:t>
            </w:r>
            <w:r w:rsidRPr="00AC6F3D">
              <w:rPr>
                <w:rFonts w:ascii="TH SarabunIT๙" w:hAnsi="TH SarabunIT๙" w:cs="TH SarabunIT๙"/>
                <w:sz w:val="32"/>
                <w:szCs w:val="32"/>
                <w:cs/>
              </w:rPr>
              <w:t xml:space="preserve"> และถ่ายทอดแผนสู่การปฏิบัติ</w:t>
            </w:r>
          </w:p>
          <w:p w:rsidR="003925C3" w:rsidRPr="004E266A" w:rsidRDefault="003925C3" w:rsidP="00173D6B">
            <w:pPr>
              <w:ind w:right="-125"/>
              <w:contextualSpacing/>
              <w:rPr>
                <w:rFonts w:ascii="TH SarabunIT๙" w:eastAsia="Calibri" w:hAnsi="TH SarabunIT๙" w:cs="TH SarabunIT๙"/>
                <w:sz w:val="32"/>
                <w:szCs w:val="32"/>
              </w:rPr>
            </w:pPr>
            <w:r w:rsidRPr="004E266A">
              <w:rPr>
                <w:rFonts w:ascii="TH SarabunIT๙" w:eastAsia="Calibri" w:hAnsi="TH SarabunIT๙" w:cs="TH SarabunIT๙"/>
                <w:sz w:val="32"/>
                <w:szCs w:val="32"/>
                <w:u w:val="single"/>
                <w:cs/>
              </w:rPr>
              <w:t>เงื่อนไข</w:t>
            </w:r>
            <w:r w:rsidRPr="004E266A">
              <w:rPr>
                <w:rFonts w:ascii="TH SarabunIT๙" w:eastAsia="Calibri" w:hAnsi="TH SarabunIT๙" w:cs="TH SarabunIT๙"/>
                <w:sz w:val="32"/>
                <w:szCs w:val="32"/>
                <w:cs/>
              </w:rPr>
              <w:t xml:space="preserve"> ดำเนินการล่าช้า ปรับลด 0.1 คะแนน</w:t>
            </w:r>
          </w:p>
        </w:tc>
      </w:tr>
      <w:tr w:rsidR="003925C3" w:rsidRPr="004E266A" w:rsidTr="00173D6B">
        <w:trPr>
          <w:jc w:val="center"/>
        </w:trPr>
        <w:tc>
          <w:tcPr>
            <w:tcW w:w="1401" w:type="dxa"/>
          </w:tcPr>
          <w:p w:rsidR="003925C3" w:rsidRPr="004E266A" w:rsidRDefault="003925C3" w:rsidP="00173D6B">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4</w:t>
            </w:r>
          </w:p>
        </w:tc>
        <w:tc>
          <w:tcPr>
            <w:tcW w:w="6946" w:type="dxa"/>
          </w:tcPr>
          <w:p w:rsidR="003925C3" w:rsidRDefault="003925C3" w:rsidP="00173D6B">
            <w:pPr>
              <w:tabs>
                <w:tab w:val="left" w:pos="1418"/>
                <w:tab w:val="left" w:pos="1701"/>
              </w:tabs>
              <w:ind w:right="-33"/>
              <w:rPr>
                <w:rFonts w:ascii="TH SarabunIT๙" w:hAnsi="TH SarabunIT๙" w:cs="TH SarabunIT๙"/>
                <w:sz w:val="32"/>
                <w:szCs w:val="32"/>
              </w:rPr>
            </w:pPr>
            <w:r w:rsidRPr="00D90AAF">
              <w:rPr>
                <w:rFonts w:ascii="TH SarabunIT๙" w:hAnsi="TH SarabunIT๙" w:cs="TH SarabunIT๙"/>
                <w:sz w:val="32"/>
                <w:szCs w:val="32"/>
                <w:cs/>
              </w:rPr>
              <w:t xml:space="preserve">รายงานความก้าวหน้าของการดำเนินงานตามแผน ภายในเดือนเมษายน และตุลาคม 2563 (รอบ 6 และ 12 เดือน) </w:t>
            </w:r>
          </w:p>
          <w:p w:rsidR="003925C3" w:rsidRPr="004E266A" w:rsidRDefault="003925C3" w:rsidP="00173D6B">
            <w:pPr>
              <w:tabs>
                <w:tab w:val="left" w:pos="1418"/>
                <w:tab w:val="left" w:pos="1701"/>
              </w:tabs>
              <w:ind w:right="-33"/>
              <w:rPr>
                <w:rFonts w:ascii="TH SarabunIT๙" w:hAnsi="TH SarabunIT๙" w:cs="TH SarabunIT๙"/>
                <w:sz w:val="32"/>
                <w:szCs w:val="32"/>
              </w:rPr>
            </w:pPr>
            <w:r w:rsidRPr="000F544F">
              <w:rPr>
                <w:rFonts w:ascii="TH SarabunIT๙" w:hAnsi="TH SarabunIT๙" w:cs="TH SarabunIT๙"/>
                <w:sz w:val="32"/>
                <w:szCs w:val="32"/>
                <w:u w:val="single"/>
                <w:cs/>
              </w:rPr>
              <w:t>เงื่อนไข</w:t>
            </w:r>
            <w:r w:rsidRPr="000F544F">
              <w:rPr>
                <w:rFonts w:ascii="TH SarabunIT๙" w:hAnsi="TH SarabunIT๙" w:cs="TH SarabunIT๙"/>
                <w:sz w:val="32"/>
                <w:szCs w:val="32"/>
                <w:cs/>
              </w:rPr>
              <w:t xml:space="preserve"> ดำเนินการล่าช้า ปรับลด 0.01 คะแนนต่อวันทำการ</w:t>
            </w:r>
          </w:p>
        </w:tc>
      </w:tr>
      <w:tr w:rsidR="003925C3" w:rsidRPr="004E266A" w:rsidTr="00173D6B">
        <w:trPr>
          <w:trHeight w:val="427"/>
          <w:jc w:val="center"/>
        </w:trPr>
        <w:tc>
          <w:tcPr>
            <w:tcW w:w="1401" w:type="dxa"/>
          </w:tcPr>
          <w:p w:rsidR="003925C3" w:rsidRPr="004E266A" w:rsidRDefault="003925C3" w:rsidP="00173D6B">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5</w:t>
            </w:r>
          </w:p>
        </w:tc>
        <w:tc>
          <w:tcPr>
            <w:tcW w:w="6946" w:type="dxa"/>
          </w:tcPr>
          <w:p w:rsidR="003925C3" w:rsidRDefault="003925C3" w:rsidP="00173D6B">
            <w:pPr>
              <w:tabs>
                <w:tab w:val="left" w:pos="1418"/>
                <w:tab w:val="left" w:pos="1701"/>
              </w:tabs>
              <w:ind w:right="-33"/>
              <w:rPr>
                <w:rFonts w:ascii="TH SarabunIT๙" w:hAnsi="TH SarabunIT๙" w:cs="TH SarabunIT๙"/>
                <w:sz w:val="32"/>
                <w:szCs w:val="32"/>
              </w:rPr>
            </w:pPr>
            <w:r w:rsidRPr="00D90AAF">
              <w:rPr>
                <w:rFonts w:ascii="TH SarabunIT๙" w:hAnsi="TH SarabunIT๙" w:cs="TH SarabunIT๙"/>
                <w:sz w:val="32"/>
                <w:szCs w:val="32"/>
                <w:cs/>
              </w:rPr>
              <w:t>ประเมินความผูกพันและความพึงพอใจของบุคลากรที่มีต่อองค์การ ภายในเดือนตุลาคม 2563</w:t>
            </w:r>
          </w:p>
          <w:p w:rsidR="003925C3" w:rsidRPr="004E266A" w:rsidRDefault="003925C3" w:rsidP="00173D6B">
            <w:pPr>
              <w:tabs>
                <w:tab w:val="left" w:pos="1418"/>
                <w:tab w:val="left" w:pos="1701"/>
              </w:tabs>
              <w:ind w:right="-33"/>
              <w:rPr>
                <w:rFonts w:ascii="TH SarabunIT๙" w:hAnsi="TH SarabunIT๙" w:cs="TH SarabunIT๙"/>
                <w:b/>
                <w:bCs/>
                <w:sz w:val="32"/>
                <w:szCs w:val="32"/>
              </w:rPr>
            </w:pPr>
            <w:r w:rsidRPr="004E266A">
              <w:rPr>
                <w:rFonts w:ascii="TH SarabunIT๙" w:eastAsia="Calibri" w:hAnsi="TH SarabunIT๙" w:cs="TH SarabunIT๙"/>
                <w:sz w:val="32"/>
                <w:szCs w:val="32"/>
                <w:u w:val="single"/>
                <w:cs/>
              </w:rPr>
              <w:t>เงื่อนไข</w:t>
            </w:r>
            <w:r w:rsidRPr="004E266A">
              <w:rPr>
                <w:rFonts w:ascii="TH SarabunIT๙" w:eastAsia="Calibri" w:hAnsi="TH SarabunIT๙" w:cs="TH SarabunIT๙"/>
                <w:sz w:val="32"/>
                <w:szCs w:val="32"/>
                <w:cs/>
              </w:rPr>
              <w:t xml:space="preserve"> ดำเนินการล่าช้า ปรับลด 0.1 คะแนน</w:t>
            </w:r>
          </w:p>
        </w:tc>
      </w:tr>
    </w:tbl>
    <w:p w:rsidR="003925C3" w:rsidRDefault="003925C3" w:rsidP="003925C3">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3925C3" w:rsidRPr="0078763D" w:rsidTr="00173D6B">
        <w:tc>
          <w:tcPr>
            <w:tcW w:w="3544" w:type="dxa"/>
            <w:vMerge w:val="restart"/>
            <w:shd w:val="clear" w:color="auto" w:fill="auto"/>
            <w:vAlign w:val="center"/>
          </w:tcPr>
          <w:p w:rsidR="003925C3" w:rsidRPr="0078763D" w:rsidRDefault="003925C3" w:rsidP="00173D6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3925C3" w:rsidRPr="0078763D" w:rsidRDefault="003925C3" w:rsidP="00173D6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3925C3" w:rsidRPr="0078763D" w:rsidRDefault="003925C3" w:rsidP="00173D6B">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3925C3" w:rsidRPr="0078763D" w:rsidTr="00173D6B">
        <w:trPr>
          <w:trHeight w:val="384"/>
        </w:trPr>
        <w:tc>
          <w:tcPr>
            <w:tcW w:w="3544" w:type="dxa"/>
            <w:vMerge/>
            <w:shd w:val="clear" w:color="auto" w:fill="auto"/>
          </w:tcPr>
          <w:p w:rsidR="003925C3" w:rsidRPr="0078763D" w:rsidRDefault="003925C3" w:rsidP="00173D6B">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3925C3" w:rsidRPr="0078763D" w:rsidRDefault="003925C3" w:rsidP="00173D6B">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3925C3" w:rsidRPr="0078763D" w:rsidRDefault="003925C3" w:rsidP="00173D6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3925C3" w:rsidRPr="0078763D" w:rsidRDefault="003925C3" w:rsidP="00173D6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3925C3" w:rsidRPr="0078763D" w:rsidRDefault="003925C3" w:rsidP="00173D6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3925C3" w:rsidRPr="0078763D" w:rsidRDefault="003925C3" w:rsidP="00173D6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3925C3" w:rsidRPr="0078763D" w:rsidTr="00173D6B">
        <w:trPr>
          <w:trHeight w:val="422"/>
        </w:trPr>
        <w:tc>
          <w:tcPr>
            <w:tcW w:w="3544" w:type="dxa"/>
            <w:shd w:val="clear" w:color="auto" w:fill="auto"/>
          </w:tcPr>
          <w:p w:rsidR="003925C3" w:rsidRPr="002F4384" w:rsidRDefault="003925C3" w:rsidP="00173D6B">
            <w:pPr>
              <w:pStyle w:val="NormalWeb"/>
              <w:spacing w:before="0" w:beforeAutospacing="0" w:after="0" w:afterAutospacing="0" w:line="228" w:lineRule="auto"/>
              <w:rPr>
                <w:rFonts w:ascii="TH SarabunIT๙" w:hAnsi="TH SarabunIT๙" w:cs="TH SarabunIT๙"/>
                <w:sz w:val="32"/>
                <w:szCs w:val="32"/>
              </w:rPr>
            </w:pPr>
            <w:r w:rsidRPr="00C67581">
              <w:rPr>
                <w:rFonts w:ascii="TH SarabunIT๙" w:hAnsi="TH SarabunIT๙" w:cs="TH SarabunIT๙"/>
                <w:spacing w:val="-8"/>
                <w:sz w:val="32"/>
                <w:szCs w:val="32"/>
                <w:cs/>
              </w:rPr>
              <w:t>ระดับความสำเร็จของการสร้างความผูกพัน</w:t>
            </w:r>
            <w:r w:rsidRPr="004E266A">
              <w:rPr>
                <w:rFonts w:ascii="TH SarabunIT๙" w:hAnsi="TH SarabunIT๙" w:cs="TH SarabunIT๙"/>
                <w:sz w:val="32"/>
                <w:szCs w:val="32"/>
                <w:cs/>
              </w:rPr>
              <w:t>ของบุคลากรต่อองค์การ</w:t>
            </w:r>
          </w:p>
        </w:tc>
        <w:tc>
          <w:tcPr>
            <w:tcW w:w="992" w:type="dxa"/>
            <w:shd w:val="clear" w:color="auto" w:fill="auto"/>
          </w:tcPr>
          <w:p w:rsidR="003925C3" w:rsidRPr="0078763D" w:rsidRDefault="003925C3" w:rsidP="00173D6B">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3925C3" w:rsidRPr="00C67581" w:rsidRDefault="003925C3" w:rsidP="00173D6B">
            <w:pPr>
              <w:pStyle w:val="NormalWeb"/>
              <w:spacing w:before="0" w:beforeAutospacing="0" w:after="0" w:afterAutospacing="0"/>
              <w:jc w:val="center"/>
              <w:textAlignment w:val="bottom"/>
              <w:rPr>
                <w:rFonts w:ascii="TH SarabunIT๙" w:hAnsi="TH SarabunIT๙" w:cs="TH SarabunIT๙"/>
                <w:sz w:val="32"/>
                <w:szCs w:val="32"/>
              </w:rPr>
            </w:pPr>
            <w:r w:rsidRPr="00C67581">
              <w:rPr>
                <w:rFonts w:ascii="TH SarabunIT๙" w:eastAsia="Tahoma" w:hAnsi="TH SarabunIT๙" w:cs="TH SarabunIT๙"/>
                <w:color w:val="000000"/>
                <w:kern w:val="24"/>
                <w:sz w:val="32"/>
                <w:szCs w:val="32"/>
                <w:cs/>
              </w:rPr>
              <w:t>-</w:t>
            </w:r>
          </w:p>
        </w:tc>
        <w:tc>
          <w:tcPr>
            <w:tcW w:w="1134" w:type="dxa"/>
            <w:shd w:val="clear" w:color="auto" w:fill="auto"/>
          </w:tcPr>
          <w:p w:rsidR="003925C3" w:rsidRPr="00C67581" w:rsidRDefault="003925C3" w:rsidP="00173D6B">
            <w:pPr>
              <w:pStyle w:val="NormalWeb"/>
              <w:spacing w:before="0" w:beforeAutospacing="0" w:after="0" w:afterAutospacing="0"/>
              <w:jc w:val="center"/>
              <w:textAlignment w:val="bottom"/>
              <w:rPr>
                <w:rFonts w:ascii="TH SarabunIT๙" w:hAnsi="TH SarabunIT๙" w:cs="TH SarabunIT๙"/>
                <w:sz w:val="32"/>
                <w:szCs w:val="32"/>
              </w:rPr>
            </w:pPr>
            <w:r w:rsidRPr="00C67581">
              <w:rPr>
                <w:rFonts w:ascii="TH SarabunIT๙" w:eastAsia="Tahoma" w:hAnsi="TH SarabunIT๙" w:cs="TH SarabunIT๙"/>
                <w:color w:val="000000"/>
                <w:kern w:val="24"/>
                <w:sz w:val="32"/>
                <w:szCs w:val="32"/>
              </w:rPr>
              <w:t>-</w:t>
            </w:r>
          </w:p>
        </w:tc>
        <w:tc>
          <w:tcPr>
            <w:tcW w:w="1134" w:type="dxa"/>
            <w:shd w:val="clear" w:color="auto" w:fill="auto"/>
          </w:tcPr>
          <w:p w:rsidR="003925C3" w:rsidRPr="00C67581" w:rsidRDefault="003925C3" w:rsidP="00173D6B">
            <w:pPr>
              <w:pStyle w:val="NormalWeb"/>
              <w:spacing w:before="0" w:beforeAutospacing="0" w:after="0" w:afterAutospacing="0"/>
              <w:jc w:val="center"/>
              <w:textAlignment w:val="bottom"/>
              <w:rPr>
                <w:rFonts w:ascii="TH SarabunIT๙" w:hAnsi="TH SarabunIT๙" w:cs="TH SarabunIT๙"/>
                <w:sz w:val="32"/>
                <w:szCs w:val="32"/>
              </w:rPr>
            </w:pPr>
            <w:r w:rsidRPr="00C67581">
              <w:rPr>
                <w:rFonts w:ascii="TH SarabunIT๙" w:eastAsia="Tahoma" w:hAnsi="TH SarabunIT๙" w:cs="TH SarabunIT๙"/>
                <w:color w:val="000000"/>
                <w:kern w:val="24"/>
                <w:sz w:val="32"/>
                <w:szCs w:val="32"/>
                <w:cs/>
              </w:rPr>
              <w:t>-</w:t>
            </w:r>
          </w:p>
        </w:tc>
        <w:tc>
          <w:tcPr>
            <w:tcW w:w="1134" w:type="dxa"/>
          </w:tcPr>
          <w:p w:rsidR="003925C3" w:rsidRPr="00C67581" w:rsidRDefault="003925C3" w:rsidP="00173D6B">
            <w:pPr>
              <w:pStyle w:val="NormalWeb"/>
              <w:spacing w:before="0" w:beforeAutospacing="0" w:after="0" w:afterAutospacing="0"/>
              <w:jc w:val="center"/>
              <w:textAlignment w:val="bottom"/>
              <w:rPr>
                <w:rFonts w:ascii="TH SarabunIT๙" w:hAnsi="TH SarabunIT๙" w:cs="TH SarabunIT๙"/>
                <w:sz w:val="32"/>
                <w:szCs w:val="32"/>
              </w:rPr>
            </w:pPr>
            <w:r w:rsidRPr="00C67581">
              <w:rPr>
                <w:rFonts w:ascii="TH SarabunIT๙" w:eastAsia="Tahoma" w:hAnsi="TH SarabunIT๙" w:cs="TH SarabunIT๙"/>
                <w:color w:val="000000"/>
                <w:kern w:val="24"/>
                <w:sz w:val="32"/>
                <w:szCs w:val="32"/>
                <w:cs/>
              </w:rPr>
              <w:t>3.93</w:t>
            </w:r>
          </w:p>
        </w:tc>
      </w:tr>
    </w:tbl>
    <w:p w:rsidR="003925C3" w:rsidRPr="004E266A" w:rsidRDefault="003925C3" w:rsidP="003925C3">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4E266A">
        <w:rPr>
          <w:rFonts w:ascii="TH SarabunIT๙" w:eastAsia="Times New Roman" w:hAnsi="TH SarabunIT๙" w:cs="TH SarabunIT๙"/>
          <w:b/>
          <w:bCs/>
          <w:sz w:val="32"/>
          <w:szCs w:val="32"/>
          <w:cs/>
        </w:rPr>
        <w:t xml:space="preserve">/วิธีการจัดเก็บข้อมูล </w:t>
      </w:r>
      <w:r w:rsidRPr="004E266A">
        <w:rPr>
          <w:rFonts w:ascii="TH SarabunIT๙" w:eastAsia="Times New Roman" w:hAnsi="TH SarabunIT๙" w:cs="TH SarabunIT๙"/>
          <w:b/>
          <w:bCs/>
          <w:sz w:val="32"/>
          <w:szCs w:val="32"/>
        </w:rPr>
        <w:t>:</w:t>
      </w:r>
    </w:p>
    <w:p w:rsidR="003925C3" w:rsidRDefault="003925C3" w:rsidP="003925C3">
      <w:pPr>
        <w:tabs>
          <w:tab w:val="left" w:pos="567"/>
          <w:tab w:val="left" w:pos="851"/>
          <w:tab w:val="left" w:pos="1418"/>
          <w:tab w:val="left" w:pos="2340"/>
        </w:tabs>
        <w:spacing w:after="0" w:line="240" w:lineRule="auto"/>
        <w:ind w:firstLine="1134"/>
        <w:jc w:val="thaiDistribute"/>
        <w:rPr>
          <w:rFonts w:ascii="TH SarabunIT๙" w:hAnsi="TH SarabunIT๙" w:cs="TH SarabunIT๙"/>
          <w:sz w:val="32"/>
          <w:szCs w:val="32"/>
        </w:rPr>
      </w:pPr>
      <w:r w:rsidRPr="004E266A">
        <w:rPr>
          <w:rFonts w:ascii="TH SarabunIT๙" w:hAnsi="TH SarabunIT๙" w:cs="TH SarabunIT๙" w:hint="cs"/>
          <w:sz w:val="32"/>
          <w:szCs w:val="32"/>
          <w:cs/>
        </w:rPr>
        <w:t>จัดเก็บข้อมูลตามขั้นตอนการดำเนินงานที่กำหนด</w:t>
      </w:r>
    </w:p>
    <w:p w:rsidR="00973CCF" w:rsidRDefault="00973CCF" w:rsidP="003925C3">
      <w:pPr>
        <w:tabs>
          <w:tab w:val="left" w:pos="567"/>
          <w:tab w:val="left" w:pos="851"/>
          <w:tab w:val="left" w:pos="1418"/>
          <w:tab w:val="left" w:pos="2340"/>
        </w:tabs>
        <w:spacing w:after="0" w:line="240" w:lineRule="auto"/>
        <w:ind w:firstLine="1134"/>
        <w:jc w:val="thaiDistribute"/>
        <w:rPr>
          <w:rFonts w:ascii="TH SarabunIT๙" w:hAnsi="TH SarabunIT๙" w:cs="TH SarabunIT๙"/>
          <w:sz w:val="32"/>
          <w:szCs w:val="32"/>
          <w:cs/>
        </w:rPr>
        <w:sectPr w:rsidR="00973CCF">
          <w:pgSz w:w="11906" w:h="16838"/>
          <w:pgMar w:top="1440" w:right="1440" w:bottom="1440" w:left="1440" w:header="708" w:footer="708" w:gutter="0"/>
          <w:cols w:space="708"/>
          <w:docGrid w:linePitch="360"/>
        </w:sectPr>
      </w:pPr>
    </w:p>
    <w:p w:rsidR="00973CCF" w:rsidRPr="00973CCF" w:rsidRDefault="00973CCF" w:rsidP="00973CCF">
      <w:pPr>
        <w:pStyle w:val="Heading2"/>
        <w:tabs>
          <w:tab w:val="left" w:pos="1276"/>
        </w:tabs>
        <w:spacing w:before="120" w:after="120" w:line="240" w:lineRule="auto"/>
        <w:rPr>
          <w:rFonts w:ascii="TH SarabunIT๙" w:hAnsi="TH SarabunIT๙" w:cs="TH SarabunIT๙"/>
          <w:b/>
          <w:bCs/>
          <w:color w:val="auto"/>
          <w:sz w:val="32"/>
          <w:szCs w:val="32"/>
        </w:rPr>
      </w:pPr>
      <w:r w:rsidRPr="00973CCF">
        <w:rPr>
          <w:rFonts w:ascii="TH SarabunIT๙" w:eastAsia="Times New Roman" w:hAnsi="TH SarabunIT๙" w:cs="TH SarabunIT๙"/>
          <w:b/>
          <w:bCs/>
          <w:color w:val="auto"/>
          <w:spacing w:val="6"/>
          <w:sz w:val="32"/>
          <w:szCs w:val="32"/>
          <w:cs/>
        </w:rPr>
        <w:lastRenderedPageBreak/>
        <w:t xml:space="preserve">ตัวชี้วัดที่ </w:t>
      </w:r>
      <w:r w:rsidR="000C1DBD">
        <w:rPr>
          <w:rFonts w:ascii="TH SarabunIT๙" w:eastAsia="Times New Roman" w:hAnsi="TH SarabunIT๙" w:cs="TH SarabunIT๙" w:hint="cs"/>
          <w:b/>
          <w:bCs/>
          <w:color w:val="auto"/>
          <w:spacing w:val="6"/>
          <w:sz w:val="32"/>
          <w:szCs w:val="32"/>
          <w:cs/>
        </w:rPr>
        <w:t>4</w:t>
      </w:r>
      <w:r w:rsidRPr="00973CCF">
        <w:rPr>
          <w:rFonts w:ascii="TH SarabunIT๙" w:eastAsia="Times New Roman" w:hAnsi="TH SarabunIT๙" w:cs="TH SarabunIT๙" w:hint="cs"/>
          <w:b/>
          <w:bCs/>
          <w:color w:val="auto"/>
          <w:spacing w:val="6"/>
          <w:sz w:val="32"/>
          <w:szCs w:val="32"/>
          <w:cs/>
        </w:rPr>
        <w:tab/>
      </w:r>
      <w:r w:rsidRPr="00973CCF">
        <w:rPr>
          <w:rFonts w:ascii="TH SarabunIT๙" w:hAnsi="TH SarabunIT๙" w:cs="TH SarabunIT๙"/>
          <w:b/>
          <w:bCs/>
          <w:color w:val="auto"/>
          <w:sz w:val="32"/>
          <w:szCs w:val="32"/>
          <w:cs/>
        </w:rPr>
        <w:t>ระดับความสำเร็จของการพัฒนาทรัพยากรบุคคล</w:t>
      </w:r>
    </w:p>
    <w:p w:rsidR="00973CCF" w:rsidRPr="0078763D" w:rsidRDefault="00973CCF" w:rsidP="00973CCF">
      <w:pPr>
        <w:tabs>
          <w:tab w:val="left" w:pos="993"/>
        </w:tabs>
        <w:spacing w:before="120" w:after="120" w:line="240" w:lineRule="auto"/>
        <w:ind w:left="1276" w:hanging="1276"/>
        <w:rPr>
          <w:rFonts w:ascii="TH SarabunIT๙" w:eastAsia="Times New Roman" w:hAnsi="TH SarabunIT๙" w:cs="TH SarabunIT๙"/>
          <w:color w:val="000000"/>
          <w:spacing w:val="6"/>
          <w:sz w:val="32"/>
          <w:szCs w:val="32"/>
          <w:cs/>
        </w:rPr>
      </w:pPr>
      <w:r w:rsidRPr="0078763D">
        <w:rPr>
          <w:rFonts w:ascii="TH SarabunIT๙" w:eastAsia="Times New Roman" w:hAnsi="TH SarabunIT๙" w:cs="TH SarabunIT๙"/>
          <w:b/>
          <w:bCs/>
          <w:sz w:val="32"/>
          <w:szCs w:val="32"/>
          <w:cs/>
        </w:rPr>
        <w:t xml:space="preserve">หน่วยวัด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r w:rsidRPr="0078763D">
        <w:rPr>
          <w:rFonts w:ascii="TH SarabunIT๙" w:eastAsia="Times New Roman" w:hAnsi="TH SarabunIT๙" w:cs="TH SarabunIT๙" w:hint="cs"/>
          <w:b/>
          <w:bCs/>
          <w:color w:val="000000"/>
          <w:spacing w:val="6"/>
          <w:sz w:val="32"/>
          <w:szCs w:val="32"/>
          <w:cs/>
        </w:rPr>
        <w:t>ระดับ</w:t>
      </w:r>
    </w:p>
    <w:p w:rsidR="00973CCF" w:rsidRPr="0078763D" w:rsidRDefault="00973CCF" w:rsidP="00973CCF">
      <w:pPr>
        <w:tabs>
          <w:tab w:val="left" w:pos="993"/>
          <w:tab w:val="left" w:pos="1418"/>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ร้อยละ </w:t>
      </w:r>
      <w:r w:rsidR="00CB53E6">
        <w:rPr>
          <w:rFonts w:ascii="TH SarabunIT๙" w:eastAsia="Times New Roman" w:hAnsi="TH SarabunIT๙" w:cs="TH SarabunIT๙" w:hint="cs"/>
          <w:b/>
          <w:bCs/>
          <w:sz w:val="32"/>
          <w:szCs w:val="32"/>
          <w:cs/>
        </w:rPr>
        <w:t>5</w:t>
      </w:r>
    </w:p>
    <w:p w:rsidR="00973CCF" w:rsidRPr="0078763D" w:rsidRDefault="00973CCF" w:rsidP="00973CCF">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rsidR="00973CCF" w:rsidRPr="002F41BF" w:rsidRDefault="00973CCF" w:rsidP="00973CCF">
      <w:pPr>
        <w:tabs>
          <w:tab w:val="left" w:pos="993"/>
        </w:tabs>
        <w:spacing w:after="0" w:line="240" w:lineRule="auto"/>
        <w:jc w:val="thaiDistribute"/>
        <w:rPr>
          <w:rFonts w:ascii="TH SarabunIT๙" w:hAnsi="TH SarabunIT๙" w:cs="TH SarabunIT๙"/>
          <w:sz w:val="32"/>
          <w:szCs w:val="32"/>
        </w:rPr>
      </w:pPr>
      <w:r w:rsidRPr="0078763D">
        <w:rPr>
          <w:rFonts w:ascii="TH SarabunIT๙" w:hAnsi="TH SarabunIT๙" w:cs="TH SarabunIT๙" w:hint="cs"/>
          <w:sz w:val="32"/>
          <w:szCs w:val="32"/>
          <w:cs/>
        </w:rPr>
        <w:tab/>
      </w:r>
      <w:r w:rsidRPr="002F41BF">
        <w:rPr>
          <w:rFonts w:ascii="TH SarabunIT๙" w:hAnsi="TH SarabunIT๙" w:cs="TH SarabunIT๙"/>
          <w:sz w:val="32"/>
          <w:szCs w:val="32"/>
          <w:cs/>
        </w:rPr>
        <w:t>พิจารณาความสำเร็จจากการที่กลุ่มพัฒนาระบบบริหารจัดให้มีกระบวนการในการพัฒนาบุคลากร</w:t>
      </w:r>
      <w:r w:rsidRPr="002F41BF">
        <w:rPr>
          <w:rFonts w:ascii="TH SarabunIT๙" w:hAnsi="TH SarabunIT๙" w:cs="TH SarabunIT๙"/>
          <w:spacing w:val="-4"/>
          <w:sz w:val="32"/>
          <w:szCs w:val="32"/>
          <w:cs/>
        </w:rPr>
        <w:t>อย่างเป็นระบบ โดยมีการจัดทำแผนพัฒนาทรัพยากรบุคคล ดำเนินโครงการฝึกอบรมตามแผน รวมถึงการติดตาม</w:t>
      </w:r>
      <w:r w:rsidRPr="002F41BF">
        <w:rPr>
          <w:rFonts w:ascii="TH SarabunIT๙" w:hAnsi="TH SarabunIT๙" w:cs="TH SarabunIT๙"/>
          <w:sz w:val="32"/>
          <w:szCs w:val="32"/>
          <w:cs/>
        </w:rPr>
        <w:t>ประเมินผลบุคลากรในการนำความรู้ที่ได้รับจากการฝึกอบรมไปเพิ่มประสิทธิภาพในการปฏิบัติงาน</w:t>
      </w:r>
    </w:p>
    <w:p w:rsidR="00973CCF" w:rsidRPr="0078763D" w:rsidRDefault="00973CCF" w:rsidP="00973CCF">
      <w:pPr>
        <w:tabs>
          <w:tab w:val="left" w:pos="993"/>
        </w:tabs>
        <w:spacing w:before="240" w:after="120" w:line="240" w:lineRule="auto"/>
        <w:jc w:val="thaiDistribute"/>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9"/>
        <w:gridCol w:w="6946"/>
      </w:tblGrid>
      <w:tr w:rsidR="00973CCF" w:rsidRPr="0078763D" w:rsidTr="00797447">
        <w:tc>
          <w:tcPr>
            <w:tcW w:w="1559" w:type="dxa"/>
          </w:tcPr>
          <w:p w:rsidR="00973CCF" w:rsidRPr="0078763D" w:rsidRDefault="00973CCF" w:rsidP="00797447">
            <w:pPr>
              <w:tabs>
                <w:tab w:val="left" w:pos="900"/>
              </w:tabs>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46" w:type="dxa"/>
          </w:tcPr>
          <w:p w:rsidR="00973CCF" w:rsidRPr="0078763D" w:rsidRDefault="00973CCF" w:rsidP="00797447">
            <w:pPr>
              <w:tabs>
                <w:tab w:val="left" w:pos="900"/>
              </w:tabs>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973CCF" w:rsidRPr="0078763D" w:rsidTr="00797447">
        <w:tc>
          <w:tcPr>
            <w:tcW w:w="1559" w:type="dxa"/>
          </w:tcPr>
          <w:p w:rsidR="00973CCF" w:rsidRPr="0078763D" w:rsidRDefault="00973CCF" w:rsidP="00797447">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1</w:t>
            </w:r>
          </w:p>
        </w:tc>
        <w:tc>
          <w:tcPr>
            <w:tcW w:w="6946" w:type="dxa"/>
          </w:tcPr>
          <w:p w:rsidR="00973CCF" w:rsidRDefault="00973CCF" w:rsidP="00797447">
            <w:pPr>
              <w:jc w:val="thaiDistribute"/>
              <w:rPr>
                <w:rFonts w:ascii="TH SarabunIT๙" w:hAnsi="TH SarabunIT๙" w:cs="TH SarabunIT๙"/>
                <w:spacing w:val="-6"/>
                <w:sz w:val="32"/>
                <w:szCs w:val="32"/>
              </w:rPr>
            </w:pPr>
            <w:r w:rsidRPr="005E5DE5">
              <w:rPr>
                <w:rFonts w:ascii="TH SarabunIT๙" w:hAnsi="TH SarabunIT๙" w:cs="TH SarabunIT๙"/>
                <w:spacing w:val="-6"/>
                <w:sz w:val="32"/>
                <w:szCs w:val="32"/>
                <w:cs/>
              </w:rPr>
              <w:t>จัดทำแผนพัฒนาทรัพยากรบุคคล กรมฝนหลวงและการบินเกษตร และประกาศใช้ ภายในเดือน</w:t>
            </w:r>
            <w:r>
              <w:rPr>
                <w:rFonts w:ascii="TH SarabunIT๙" w:hAnsi="TH SarabunIT๙" w:cs="TH SarabunIT๙" w:hint="cs"/>
                <w:spacing w:val="-6"/>
                <w:sz w:val="32"/>
                <w:szCs w:val="32"/>
                <w:cs/>
              </w:rPr>
              <w:t>กุมภาพันธ์</w:t>
            </w:r>
            <w:r w:rsidRPr="005E5DE5">
              <w:rPr>
                <w:rFonts w:ascii="TH SarabunIT๙" w:hAnsi="TH SarabunIT๙" w:cs="TH SarabunIT๙"/>
                <w:spacing w:val="-6"/>
                <w:sz w:val="32"/>
                <w:szCs w:val="32"/>
                <w:cs/>
              </w:rPr>
              <w:t xml:space="preserve"> 2563</w:t>
            </w:r>
          </w:p>
          <w:p w:rsidR="00973CCF" w:rsidRPr="0078763D" w:rsidRDefault="00973CCF" w:rsidP="00797447">
            <w:pPr>
              <w:jc w:val="thaiDistribute"/>
              <w:rPr>
                <w:rFonts w:ascii="TH SarabunIT๙" w:hAnsi="TH SarabunIT๙" w:cs="TH SarabunIT๙"/>
                <w:spacing w:val="-6"/>
                <w:sz w:val="32"/>
                <w:szCs w:val="32"/>
              </w:rPr>
            </w:pPr>
            <w:r w:rsidRPr="00EF15C6">
              <w:rPr>
                <w:rFonts w:ascii="TH SarabunIT๙" w:eastAsia="Calibri" w:hAnsi="TH SarabunIT๙" w:cs="TH SarabunIT๙"/>
                <w:sz w:val="32"/>
                <w:szCs w:val="32"/>
                <w:u w:val="single"/>
                <w:cs/>
              </w:rPr>
              <w:t>เงื่อนไข</w:t>
            </w:r>
            <w:r w:rsidRPr="00EF15C6">
              <w:rPr>
                <w:rFonts w:ascii="TH SarabunIT๙" w:eastAsia="Calibri" w:hAnsi="TH SarabunIT๙" w:cs="TH SarabunIT๙"/>
                <w:sz w:val="32"/>
                <w:szCs w:val="32"/>
                <w:cs/>
              </w:rPr>
              <w:t xml:space="preserve"> </w:t>
            </w:r>
            <w:r w:rsidRPr="00EF15C6">
              <w:rPr>
                <w:rFonts w:ascii="TH SarabunIT๙" w:eastAsia="Calibri" w:hAnsi="TH SarabunIT๙" w:cs="TH SarabunIT๙"/>
                <w:sz w:val="32"/>
                <w:szCs w:val="32"/>
              </w:rPr>
              <w:t xml:space="preserve"> </w:t>
            </w:r>
            <w:r w:rsidRPr="00EF15C6">
              <w:rPr>
                <w:rFonts w:ascii="TH SarabunIT๙" w:hAnsi="TH SarabunIT๙" w:cs="TH SarabunIT๙" w:hint="cs"/>
                <w:color w:val="000000"/>
                <w:sz w:val="32"/>
                <w:szCs w:val="32"/>
                <w:cs/>
              </w:rPr>
              <w:t>หากดำเนินการล่าช้า ปรับลด 0.</w:t>
            </w:r>
            <w:r w:rsidRPr="00EF15C6">
              <w:rPr>
                <w:rFonts w:ascii="TH SarabunIT๙" w:hAnsi="TH SarabunIT๙" w:cs="TH SarabunIT๙"/>
                <w:color w:val="000000"/>
                <w:sz w:val="32"/>
                <w:szCs w:val="32"/>
              </w:rPr>
              <w:t>2</w:t>
            </w:r>
            <w:r w:rsidRPr="00EF15C6">
              <w:rPr>
                <w:rFonts w:ascii="TH SarabunIT๙" w:hAnsi="TH SarabunIT๙" w:cs="TH SarabunIT๙" w:hint="cs"/>
                <w:color w:val="000000"/>
                <w:sz w:val="32"/>
                <w:szCs w:val="32"/>
                <w:cs/>
              </w:rPr>
              <w:t xml:space="preserve"> คะแนน</w:t>
            </w:r>
          </w:p>
        </w:tc>
      </w:tr>
      <w:tr w:rsidR="00973CCF" w:rsidRPr="0078763D" w:rsidTr="00797447">
        <w:trPr>
          <w:trHeight w:val="411"/>
        </w:trPr>
        <w:tc>
          <w:tcPr>
            <w:tcW w:w="1559" w:type="dxa"/>
          </w:tcPr>
          <w:p w:rsidR="00973CCF" w:rsidRPr="0078763D" w:rsidRDefault="00973CCF" w:rsidP="00797447">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46" w:type="dxa"/>
          </w:tcPr>
          <w:p w:rsidR="00973CCF" w:rsidRPr="0078763D" w:rsidRDefault="00973CCF" w:rsidP="00797447">
            <w:pPr>
              <w:jc w:val="thaiDistribute"/>
              <w:rPr>
                <w:rFonts w:ascii="TH SarabunIT๙" w:hAnsi="TH SarabunIT๙" w:cs="TH SarabunIT๙"/>
                <w:color w:val="000000"/>
                <w:sz w:val="32"/>
                <w:szCs w:val="32"/>
              </w:rPr>
            </w:pPr>
            <w:r>
              <w:rPr>
                <w:rFonts w:ascii="TH SarabunIT๙" w:hAnsi="TH SarabunIT๙" w:cs="TH SarabunIT๙"/>
                <w:color w:val="000000"/>
                <w:spacing w:val="-4"/>
                <w:sz w:val="32"/>
                <w:szCs w:val="32"/>
              </w:rPr>
              <w:t>-</w:t>
            </w:r>
          </w:p>
        </w:tc>
      </w:tr>
      <w:tr w:rsidR="00973CCF" w:rsidRPr="0078763D" w:rsidTr="00797447">
        <w:tc>
          <w:tcPr>
            <w:tcW w:w="1559" w:type="dxa"/>
          </w:tcPr>
          <w:p w:rsidR="00973CCF" w:rsidRPr="0078763D" w:rsidRDefault="00973CCF" w:rsidP="00797447">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46" w:type="dxa"/>
          </w:tcPr>
          <w:p w:rsidR="00973CCF" w:rsidRPr="00C9168A" w:rsidRDefault="00973CCF" w:rsidP="00797447">
            <w:pPr>
              <w:rPr>
                <w:rFonts w:ascii="TH SarabunIT๙" w:hAnsi="TH SarabunIT๙" w:cs="TH SarabunIT๙"/>
                <w:color w:val="000000"/>
                <w:sz w:val="32"/>
                <w:szCs w:val="32"/>
                <w:cs/>
              </w:rPr>
            </w:pPr>
            <w:r w:rsidRPr="00C9168A">
              <w:rPr>
                <w:rFonts w:ascii="TH SarabunIT๙" w:hAnsi="TH SarabunIT๙" w:cs="TH SarabunIT๙"/>
                <w:color w:val="000000"/>
                <w:sz w:val="32"/>
                <w:szCs w:val="32"/>
                <w:cs/>
              </w:rPr>
              <w:t>ติดตามประเมินผลการนำความรู้ที่ได้รับจากการฝึกอบรมไปใช้ประโยชน์ในการ</w:t>
            </w:r>
            <w:r w:rsidRPr="00C9168A">
              <w:rPr>
                <w:rFonts w:ascii="TH SarabunIT๙" w:hAnsi="TH SarabunIT๙" w:cs="TH SarabunIT๙" w:hint="cs"/>
                <w:color w:val="000000"/>
                <w:sz w:val="32"/>
                <w:szCs w:val="32"/>
                <w:cs/>
              </w:rPr>
              <w:t>ป</w:t>
            </w:r>
            <w:r w:rsidRPr="00C9168A">
              <w:rPr>
                <w:rFonts w:ascii="TH SarabunIT๙" w:hAnsi="TH SarabunIT๙" w:cs="TH SarabunIT๙"/>
                <w:color w:val="000000"/>
                <w:sz w:val="32"/>
                <w:szCs w:val="32"/>
                <w:cs/>
              </w:rPr>
              <w:t>ฏิบัติงาน ทั้งการฝึกอบรมภายในและภายนอกกรม ที่มีระยะเวลาในการฝึกอบรม ไม่น้อยกว่า 3 วัน โดยใช้แบบสอบถามประเมินผู้เข้ารับการฝึกอบรม และผู้บังคับบัญชาของผู้เข้ารับการฝึกอบรม</w:t>
            </w:r>
          </w:p>
        </w:tc>
      </w:tr>
      <w:tr w:rsidR="00973CCF" w:rsidRPr="0078763D" w:rsidTr="00797447">
        <w:trPr>
          <w:trHeight w:val="407"/>
        </w:trPr>
        <w:tc>
          <w:tcPr>
            <w:tcW w:w="1559" w:type="dxa"/>
          </w:tcPr>
          <w:p w:rsidR="00973CCF" w:rsidRPr="0078763D" w:rsidRDefault="00973CCF" w:rsidP="00797447">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6946" w:type="dxa"/>
          </w:tcPr>
          <w:p w:rsidR="00973CCF" w:rsidRPr="0078763D" w:rsidRDefault="00973CCF" w:rsidP="00797447">
            <w:pPr>
              <w:jc w:val="thaiDistribute"/>
              <w:rPr>
                <w:rFonts w:ascii="TH SarabunIT๙" w:eastAsia="Calibri" w:hAnsi="TH SarabunIT๙" w:cs="TH SarabunIT๙"/>
                <w:sz w:val="32"/>
                <w:szCs w:val="32"/>
              </w:rPr>
            </w:pPr>
            <w:r>
              <w:rPr>
                <w:rFonts w:ascii="TH SarabunIT๙" w:hAnsi="TH SarabunIT๙" w:cs="TH SarabunIT๙"/>
                <w:color w:val="000000"/>
                <w:spacing w:val="-4"/>
                <w:sz w:val="32"/>
                <w:szCs w:val="32"/>
              </w:rPr>
              <w:t>-</w:t>
            </w:r>
          </w:p>
        </w:tc>
      </w:tr>
      <w:tr w:rsidR="00973CCF" w:rsidRPr="0078763D" w:rsidTr="00797447">
        <w:tc>
          <w:tcPr>
            <w:tcW w:w="1559" w:type="dxa"/>
          </w:tcPr>
          <w:p w:rsidR="00973CCF" w:rsidRPr="0078763D" w:rsidRDefault="00973CCF" w:rsidP="00797447">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6946" w:type="dxa"/>
          </w:tcPr>
          <w:p w:rsidR="00973CCF" w:rsidRPr="00C9168A" w:rsidRDefault="00B86604" w:rsidP="00B86604">
            <w:pPr>
              <w:spacing w:line="216" w:lineRule="auto"/>
              <w:rPr>
                <w:rFonts w:ascii="TH SarabunIT๙" w:hAnsi="TH SarabunIT๙" w:cs="TH SarabunIT๙"/>
                <w:color w:val="000000"/>
                <w:sz w:val="32"/>
                <w:szCs w:val="32"/>
              </w:rPr>
            </w:pPr>
            <w:r w:rsidRPr="00691A9A">
              <w:rPr>
                <w:rFonts w:ascii="TH SarabunIT๙" w:hAnsi="TH SarabunIT๙" w:cs="TH SarabunIT๙"/>
                <w:color w:val="000000"/>
                <w:spacing w:val="-4"/>
                <w:sz w:val="32"/>
                <w:szCs w:val="32"/>
                <w:cs/>
              </w:rPr>
              <w:t>จัดทำรายงานผลการฝึกอบรม</w:t>
            </w:r>
            <w:r w:rsidR="00DD3E81" w:rsidRPr="00691A9A">
              <w:rPr>
                <w:rFonts w:ascii="TH SarabunIT๙" w:hAnsi="TH SarabunIT๙" w:cs="TH SarabunIT๙" w:hint="cs"/>
                <w:color w:val="000000"/>
                <w:spacing w:val="-4"/>
                <w:sz w:val="32"/>
                <w:szCs w:val="32"/>
                <w:cs/>
              </w:rPr>
              <w:t xml:space="preserve"> </w:t>
            </w:r>
            <w:r w:rsidRPr="00691A9A">
              <w:rPr>
                <w:rFonts w:ascii="TH SarabunIT๙" w:hAnsi="TH SarabunIT๙" w:cs="TH SarabunIT๙"/>
                <w:color w:val="000000"/>
                <w:spacing w:val="-4"/>
                <w:sz w:val="32"/>
                <w:szCs w:val="32"/>
                <w:cs/>
              </w:rPr>
              <w:t>ประจำปีงบประมาณ พ.ศ. 2563 ของกรม</w:t>
            </w:r>
            <w:r w:rsidRPr="00691A9A">
              <w:rPr>
                <w:rFonts w:ascii="TH SarabunIT๙" w:hAnsi="TH SarabunIT๙" w:cs="TH SarabunIT๙" w:hint="cs"/>
                <w:color w:val="000000"/>
                <w:spacing w:val="-4"/>
                <w:sz w:val="32"/>
                <w:szCs w:val="32"/>
                <w:cs/>
              </w:rPr>
              <w:t>ฝนหลวง</w:t>
            </w:r>
            <w:r w:rsidRPr="00B86604">
              <w:rPr>
                <w:rFonts w:ascii="TH SarabunIT๙" w:hAnsi="TH SarabunIT๙" w:cs="TH SarabunIT๙" w:hint="cs"/>
                <w:color w:val="000000"/>
                <w:spacing w:val="-4"/>
                <w:sz w:val="32"/>
                <w:szCs w:val="32"/>
                <w:cs/>
              </w:rPr>
              <w:t>และการบินเกษตร และสรุปผลการ</w:t>
            </w:r>
            <w:r w:rsidRPr="00B86604">
              <w:rPr>
                <w:rFonts w:ascii="TH SarabunIT๙" w:hAnsi="TH SarabunIT๙" w:cs="TH SarabunIT๙"/>
                <w:color w:val="000000"/>
                <w:spacing w:val="-4"/>
                <w:sz w:val="32"/>
                <w:szCs w:val="32"/>
                <w:cs/>
              </w:rPr>
              <w:t>นำความรู้ที่ได้รับจากการฝึกอบรมไปใช้ประโยชน์</w:t>
            </w:r>
            <w:r w:rsidRPr="000775B1">
              <w:rPr>
                <w:rFonts w:ascii="TH SarabunIT๙" w:hAnsi="TH SarabunIT๙" w:cs="TH SarabunIT๙"/>
                <w:color w:val="000000"/>
                <w:sz w:val="32"/>
                <w:szCs w:val="32"/>
                <w:cs/>
              </w:rPr>
              <w:t>ในการปฏิบัติงาน</w:t>
            </w:r>
            <w:r>
              <w:rPr>
                <w:rFonts w:ascii="TH SarabunIT๙" w:hAnsi="TH SarabunIT๙" w:cs="TH SarabunIT๙" w:hint="cs"/>
                <w:color w:val="000000"/>
                <w:sz w:val="32"/>
                <w:szCs w:val="32"/>
                <w:cs/>
              </w:rPr>
              <w:t xml:space="preserve"> </w:t>
            </w:r>
          </w:p>
        </w:tc>
      </w:tr>
    </w:tbl>
    <w:p w:rsidR="00973CCF" w:rsidRDefault="00973CCF" w:rsidP="00973CCF">
      <w:pPr>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73CCF" w:rsidRPr="0078763D" w:rsidTr="00797447">
        <w:tc>
          <w:tcPr>
            <w:tcW w:w="3544" w:type="dxa"/>
            <w:vMerge w:val="restart"/>
            <w:shd w:val="clear" w:color="auto" w:fill="auto"/>
            <w:vAlign w:val="center"/>
          </w:tcPr>
          <w:p w:rsidR="00973CCF" w:rsidRPr="0078763D" w:rsidRDefault="00973CCF" w:rsidP="0079744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73CCF" w:rsidRPr="0078763D" w:rsidRDefault="00973CCF" w:rsidP="0079744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973CCF" w:rsidRPr="0078763D" w:rsidRDefault="00973CCF" w:rsidP="0079744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73CCF" w:rsidRPr="0078763D" w:rsidTr="00797447">
        <w:trPr>
          <w:trHeight w:val="384"/>
        </w:trPr>
        <w:tc>
          <w:tcPr>
            <w:tcW w:w="3544" w:type="dxa"/>
            <w:vMerge/>
            <w:shd w:val="clear" w:color="auto" w:fill="auto"/>
          </w:tcPr>
          <w:p w:rsidR="00973CCF" w:rsidRPr="0078763D" w:rsidRDefault="00973CCF" w:rsidP="0079744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973CCF" w:rsidRPr="0078763D" w:rsidRDefault="00973CCF" w:rsidP="0079744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973CCF" w:rsidRPr="0078763D" w:rsidRDefault="00973CCF" w:rsidP="0079744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973CCF" w:rsidRPr="0078763D" w:rsidRDefault="00973CCF" w:rsidP="0079744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973CCF" w:rsidRPr="0078763D" w:rsidRDefault="00973CCF" w:rsidP="0079744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973CCF" w:rsidRPr="0078763D" w:rsidRDefault="00973CCF" w:rsidP="0079744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973CCF" w:rsidRPr="0078763D" w:rsidTr="00797447">
        <w:trPr>
          <w:trHeight w:val="801"/>
        </w:trPr>
        <w:tc>
          <w:tcPr>
            <w:tcW w:w="3544" w:type="dxa"/>
            <w:shd w:val="clear" w:color="auto" w:fill="auto"/>
          </w:tcPr>
          <w:p w:rsidR="00973CCF" w:rsidRPr="00DA20FD" w:rsidRDefault="00973CCF" w:rsidP="00797447">
            <w:pPr>
              <w:spacing w:after="0" w:line="240" w:lineRule="auto"/>
              <w:rPr>
                <w:rFonts w:ascii="TH SarabunIT๙" w:eastAsia="Times New Roman" w:hAnsi="TH SarabunIT๙" w:cs="TH SarabunIT๙"/>
                <w:sz w:val="32"/>
                <w:szCs w:val="32"/>
              </w:rPr>
            </w:pPr>
            <w:r w:rsidRPr="00732B8B">
              <w:rPr>
                <w:rFonts w:ascii="TH SarabunIT๙" w:hAnsi="TH SarabunIT๙" w:cs="TH SarabunIT๙"/>
                <w:color w:val="000000"/>
                <w:sz w:val="32"/>
                <w:szCs w:val="32"/>
                <w:cs/>
              </w:rPr>
              <w:t>ระดับความสำเร็จของการพัฒนา</w:t>
            </w:r>
            <w:r>
              <w:rPr>
                <w:rFonts w:ascii="TH SarabunIT๙" w:hAnsi="TH SarabunIT๙" w:cs="TH SarabunIT๙" w:hint="cs"/>
                <w:color w:val="000000"/>
                <w:sz w:val="32"/>
                <w:szCs w:val="32"/>
                <w:cs/>
              </w:rPr>
              <w:t>ท</w:t>
            </w:r>
            <w:r w:rsidRPr="00732B8B">
              <w:rPr>
                <w:rFonts w:ascii="TH SarabunIT๙" w:hAnsi="TH SarabunIT๙" w:cs="TH SarabunIT๙"/>
                <w:color w:val="000000"/>
                <w:sz w:val="32"/>
                <w:szCs w:val="32"/>
                <w:cs/>
              </w:rPr>
              <w:t>รัพยากรบุคคล</w:t>
            </w:r>
          </w:p>
        </w:tc>
        <w:tc>
          <w:tcPr>
            <w:tcW w:w="992" w:type="dxa"/>
            <w:shd w:val="clear" w:color="auto" w:fill="auto"/>
          </w:tcPr>
          <w:p w:rsidR="00973CCF" w:rsidRPr="0078763D" w:rsidRDefault="00973CCF" w:rsidP="00797447">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rsidR="00973CCF" w:rsidRPr="0078763D" w:rsidRDefault="00973CCF" w:rsidP="00797447">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shd w:val="clear" w:color="auto" w:fill="auto"/>
          </w:tcPr>
          <w:p w:rsidR="00973CCF" w:rsidRPr="0078763D" w:rsidRDefault="00973CCF" w:rsidP="00797447">
            <w:pPr>
              <w:spacing w:line="240" w:lineRule="auto"/>
              <w:jc w:val="center"/>
              <w:rPr>
                <w:rFonts w:ascii="TH SarabunIT๙" w:hAnsi="TH SarabunIT๙" w:cs="TH SarabunIT๙"/>
                <w:sz w:val="32"/>
                <w:szCs w:val="32"/>
              </w:rPr>
            </w:pPr>
            <w:r>
              <w:rPr>
                <w:rFonts w:ascii="TH SarabunIT๙" w:hAnsi="TH SarabunIT๙" w:cs="TH SarabunIT๙"/>
                <w:color w:val="000000"/>
                <w:sz w:val="32"/>
                <w:szCs w:val="32"/>
              </w:rPr>
              <w:t>-</w:t>
            </w:r>
          </w:p>
        </w:tc>
        <w:tc>
          <w:tcPr>
            <w:tcW w:w="1134" w:type="dxa"/>
            <w:shd w:val="clear" w:color="auto" w:fill="auto"/>
          </w:tcPr>
          <w:p w:rsidR="00973CCF" w:rsidRPr="0078763D" w:rsidRDefault="00973CCF" w:rsidP="00797447">
            <w:pPr>
              <w:spacing w:line="240" w:lineRule="auto"/>
              <w:jc w:val="center"/>
              <w:rPr>
                <w:rFonts w:ascii="TH SarabunIT๙" w:hAnsi="TH SarabunIT๙" w:cs="TH SarabunIT๙"/>
                <w:sz w:val="28"/>
              </w:rPr>
            </w:pPr>
            <w:r>
              <w:rPr>
                <w:rFonts w:ascii="TH SarabunIT๙" w:hAnsi="TH SarabunIT๙" w:cs="TH SarabunIT๙"/>
                <w:sz w:val="31"/>
                <w:szCs w:val="31"/>
              </w:rPr>
              <w:t>-</w:t>
            </w:r>
          </w:p>
        </w:tc>
        <w:tc>
          <w:tcPr>
            <w:tcW w:w="1134" w:type="dxa"/>
          </w:tcPr>
          <w:p w:rsidR="00973CCF" w:rsidRPr="00D1637C" w:rsidRDefault="00973CCF" w:rsidP="00797447">
            <w:pPr>
              <w:spacing w:line="240" w:lineRule="auto"/>
              <w:jc w:val="center"/>
              <w:rPr>
                <w:rFonts w:ascii="TH SarabunIT๙" w:hAnsi="TH SarabunIT๙" w:cs="TH SarabunIT๙"/>
                <w:sz w:val="31"/>
                <w:szCs w:val="31"/>
              </w:rPr>
            </w:pPr>
            <w:r w:rsidRPr="00D1637C">
              <w:rPr>
                <w:rFonts w:ascii="TH SarabunIT๙" w:hAnsi="TH SarabunIT๙" w:cs="TH SarabunIT๙" w:hint="cs"/>
                <w:sz w:val="32"/>
                <w:szCs w:val="32"/>
                <w:cs/>
              </w:rPr>
              <w:t>-</w:t>
            </w:r>
          </w:p>
        </w:tc>
      </w:tr>
    </w:tbl>
    <w:p w:rsidR="00973CCF" w:rsidRPr="0078763D" w:rsidRDefault="00973CCF" w:rsidP="00973CCF">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78763D">
        <w:rPr>
          <w:rFonts w:ascii="TH SarabunIT๙" w:eastAsia="Times New Roman" w:hAnsi="TH SarabunIT๙" w:cs="TH SarabunIT๙"/>
          <w:b/>
          <w:bCs/>
          <w:sz w:val="32"/>
          <w:szCs w:val="32"/>
          <w:cs/>
        </w:rPr>
        <w:t xml:space="preserve">วิธีการจัดเก็บข้อมูล </w:t>
      </w:r>
      <w:r w:rsidRPr="0078763D">
        <w:rPr>
          <w:rFonts w:ascii="TH SarabunIT๙" w:eastAsia="Times New Roman" w:hAnsi="TH SarabunIT๙" w:cs="TH SarabunIT๙"/>
          <w:b/>
          <w:bCs/>
          <w:sz w:val="32"/>
          <w:szCs w:val="32"/>
        </w:rPr>
        <w:t>:</w:t>
      </w:r>
    </w:p>
    <w:p w:rsidR="00973CCF" w:rsidRPr="0078763D" w:rsidRDefault="00BF35FF" w:rsidP="00973CCF">
      <w:pPr>
        <w:tabs>
          <w:tab w:val="left" w:pos="567"/>
        </w:tabs>
        <w:spacing w:after="0" w:line="240" w:lineRule="auto"/>
        <w:ind w:firstLine="1134"/>
        <w:rPr>
          <w:sz w:val="32"/>
          <w:szCs w:val="32"/>
        </w:rPr>
      </w:pPr>
      <w:r>
        <w:rPr>
          <w:rFonts w:ascii="TH SarabunIT๙" w:hAnsi="TH SarabunIT๙" w:cs="TH SarabunIT๙" w:hint="cs"/>
          <w:sz w:val="32"/>
          <w:szCs w:val="32"/>
          <w:cs/>
        </w:rPr>
        <w:t>กลุ่มบริหารทรัพยากรบุคคล</w:t>
      </w:r>
      <w:r w:rsidR="00973CCF">
        <w:rPr>
          <w:rFonts w:ascii="TH SarabunIT๙" w:hAnsi="TH SarabunIT๙" w:cs="TH SarabunIT๙" w:hint="cs"/>
          <w:sz w:val="32"/>
          <w:szCs w:val="32"/>
          <w:cs/>
        </w:rPr>
        <w:t xml:space="preserve"> </w:t>
      </w:r>
      <w:r w:rsidR="00973CCF" w:rsidRPr="0078763D">
        <w:rPr>
          <w:rFonts w:ascii="TH SarabunIT๙" w:hAnsi="TH SarabunIT๙" w:cs="TH SarabunIT๙"/>
          <w:sz w:val="32"/>
          <w:szCs w:val="32"/>
          <w:cs/>
        </w:rPr>
        <w:t>ดำเนินการให้เป็นไปตามขั้นตอนที่กำหนด</w:t>
      </w:r>
    </w:p>
    <w:p w:rsidR="00973CCF" w:rsidRPr="004E266A" w:rsidRDefault="00973CCF" w:rsidP="003925C3">
      <w:pPr>
        <w:tabs>
          <w:tab w:val="left" w:pos="567"/>
          <w:tab w:val="left" w:pos="851"/>
          <w:tab w:val="left" w:pos="1418"/>
          <w:tab w:val="left" w:pos="2340"/>
        </w:tabs>
        <w:spacing w:after="0" w:line="240" w:lineRule="auto"/>
        <w:ind w:firstLine="1134"/>
        <w:jc w:val="thaiDistribute"/>
        <w:rPr>
          <w:rFonts w:ascii="TH SarabunIT๙" w:hAnsi="TH SarabunIT๙" w:cs="TH SarabunIT๙"/>
          <w:sz w:val="32"/>
          <w:szCs w:val="32"/>
        </w:rPr>
      </w:pPr>
    </w:p>
    <w:p w:rsidR="003925C3" w:rsidRDefault="003925C3" w:rsidP="003925C3">
      <w:pPr>
        <w:rPr>
          <w:cs/>
        </w:rPr>
        <w:sectPr w:rsidR="003925C3">
          <w:pgSz w:w="11906" w:h="16838"/>
          <w:pgMar w:top="1440" w:right="1440" w:bottom="1440" w:left="1440" w:header="708" w:footer="708" w:gutter="0"/>
          <w:cols w:space="708"/>
          <w:docGrid w:linePitch="360"/>
        </w:sectPr>
      </w:pPr>
    </w:p>
    <w:p w:rsidR="00542FF2" w:rsidRPr="004E266A" w:rsidRDefault="00542FF2" w:rsidP="00542FF2">
      <w:pPr>
        <w:pStyle w:val="Heading1"/>
        <w:tabs>
          <w:tab w:val="left" w:pos="1276"/>
        </w:tabs>
        <w:spacing w:before="240" w:after="120" w:line="240" w:lineRule="auto"/>
        <w:rPr>
          <w:rFonts w:ascii="TH SarabunIT๙" w:hAnsi="TH SarabunIT๙" w:cs="TH SarabunIT๙"/>
          <w:color w:val="000000"/>
          <w:sz w:val="32"/>
          <w:szCs w:val="32"/>
          <w:cs/>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hint="cs"/>
          <w:color w:val="auto"/>
          <w:sz w:val="32"/>
          <w:szCs w:val="32"/>
          <w:cs/>
        </w:rPr>
        <w:t xml:space="preserve"> </w:t>
      </w:r>
      <w:r w:rsidR="000C1DBD">
        <w:rPr>
          <w:rFonts w:ascii="TH SarabunIT๙" w:eastAsia="Times New Roman" w:hAnsi="TH SarabunIT๙" w:cs="TH SarabunIT๙" w:hint="cs"/>
          <w:color w:val="auto"/>
          <w:sz w:val="32"/>
          <w:szCs w:val="32"/>
          <w:cs/>
        </w:rPr>
        <w:t>5</w:t>
      </w:r>
      <w:r w:rsidRPr="004E266A">
        <w:rPr>
          <w:rFonts w:ascii="TH SarabunIT๙" w:hAnsi="TH SarabunIT๙" w:cs="TH SarabunIT๙" w:hint="cs"/>
          <w:color w:val="000000"/>
          <w:sz w:val="32"/>
          <w:szCs w:val="32"/>
          <w:cs/>
        </w:rPr>
        <w:tab/>
      </w:r>
      <w:r w:rsidRPr="004E266A">
        <w:rPr>
          <w:rFonts w:ascii="TH SarabunIT๙" w:hAnsi="TH SarabunIT๙" w:cs="TH SarabunIT๙"/>
          <w:color w:val="000000"/>
          <w:sz w:val="32"/>
          <w:szCs w:val="32"/>
          <w:cs/>
        </w:rPr>
        <w:t>ร้อยละความพึงพอใจของผู้รับบริการต่อการสนับสนุนยานพาหนะ</w:t>
      </w:r>
    </w:p>
    <w:p w:rsidR="00542FF2" w:rsidRPr="004E266A" w:rsidRDefault="00542FF2" w:rsidP="00542FF2">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sidRPr="004E266A">
        <w:rPr>
          <w:rFonts w:ascii="TH SarabunIT๙" w:eastAsia="Times New Roman" w:hAnsi="TH SarabunIT๙" w:cs="TH SarabunIT๙" w:hint="cs"/>
          <w:b/>
          <w:bCs/>
          <w:sz w:val="32"/>
          <w:szCs w:val="32"/>
          <w:cs/>
        </w:rPr>
        <w:t>้อยละ</w:t>
      </w:r>
    </w:p>
    <w:p w:rsidR="00542FF2" w:rsidRPr="004E266A" w:rsidRDefault="00542FF2" w:rsidP="00542FF2">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ร้อยละ </w:t>
      </w:r>
      <w:r w:rsidR="002F18DD">
        <w:rPr>
          <w:rFonts w:ascii="TH SarabunIT๙" w:eastAsia="Times New Roman" w:hAnsi="TH SarabunIT๙" w:cs="TH SarabunIT๙" w:hint="cs"/>
          <w:b/>
          <w:bCs/>
          <w:sz w:val="32"/>
          <w:szCs w:val="32"/>
          <w:cs/>
        </w:rPr>
        <w:t>1</w:t>
      </w:r>
      <w:r w:rsidR="00CB53E6">
        <w:rPr>
          <w:rFonts w:ascii="TH SarabunIT๙" w:eastAsia="Times New Roman" w:hAnsi="TH SarabunIT๙" w:cs="TH SarabunIT๙" w:hint="cs"/>
          <w:b/>
          <w:bCs/>
          <w:sz w:val="32"/>
          <w:szCs w:val="32"/>
          <w:cs/>
        </w:rPr>
        <w:t>2</w:t>
      </w:r>
    </w:p>
    <w:p w:rsidR="00542FF2" w:rsidRPr="004E266A" w:rsidRDefault="00542FF2" w:rsidP="00542FF2">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542FF2" w:rsidRPr="004E266A" w:rsidRDefault="00542FF2" w:rsidP="00542FF2">
      <w:pPr>
        <w:pStyle w:val="ListParagraph"/>
        <w:numPr>
          <w:ilvl w:val="0"/>
          <w:numId w:val="10"/>
        </w:numPr>
        <w:tabs>
          <w:tab w:val="left" w:pos="1276"/>
        </w:tabs>
        <w:ind w:left="0" w:firstLine="993"/>
        <w:rPr>
          <w:rFonts w:ascii="TH SarabunIT๙" w:hAnsi="TH SarabunIT๙" w:cs="TH SarabunIT๙"/>
          <w:sz w:val="32"/>
          <w:szCs w:val="32"/>
        </w:rPr>
      </w:pPr>
      <w:r w:rsidRPr="004E266A">
        <w:rPr>
          <w:rFonts w:ascii="TH SarabunIT๙" w:hAnsi="TH SarabunIT๙" w:cs="TH SarabunIT๙"/>
          <w:spacing w:val="4"/>
          <w:sz w:val="32"/>
          <w:szCs w:val="32"/>
          <w:cs/>
        </w:rPr>
        <w:t>ผู้รับบริการ หมายถึง ข้าราชการ พนักงานราชการ และลูกจ้างประจำของกรมฝนหลวงและ</w:t>
      </w:r>
      <w:r w:rsidRPr="004E266A">
        <w:rPr>
          <w:rFonts w:ascii="TH SarabunIT๙" w:hAnsi="TH SarabunIT๙" w:cs="TH SarabunIT๙"/>
          <w:sz w:val="32"/>
          <w:szCs w:val="32"/>
          <w:cs/>
        </w:rPr>
        <w:t>การบินเกษตร ที่ขอสนับสนุนรถยนต์ราชการ</w:t>
      </w:r>
    </w:p>
    <w:p w:rsidR="00542FF2" w:rsidRPr="004E266A" w:rsidRDefault="00542FF2" w:rsidP="00542FF2">
      <w:pPr>
        <w:pStyle w:val="ListParagraph"/>
        <w:numPr>
          <w:ilvl w:val="0"/>
          <w:numId w:val="10"/>
        </w:numPr>
        <w:tabs>
          <w:tab w:val="left" w:pos="1276"/>
        </w:tabs>
        <w:ind w:left="0" w:firstLine="993"/>
        <w:rPr>
          <w:rFonts w:ascii="TH SarabunIT๙" w:hAnsi="TH SarabunIT๙" w:cs="TH SarabunIT๙"/>
          <w:sz w:val="32"/>
          <w:szCs w:val="32"/>
        </w:rPr>
      </w:pPr>
      <w:r w:rsidRPr="004E266A">
        <w:rPr>
          <w:rFonts w:ascii="TH SarabunIT๙" w:hAnsi="TH SarabunIT๙" w:cs="TH SarabunIT๙"/>
          <w:sz w:val="32"/>
          <w:szCs w:val="32"/>
          <w:cs/>
        </w:rPr>
        <w:t>ประเด็นการสำรวจความพึงพอใจ ประกอบด้วย</w:t>
      </w:r>
    </w:p>
    <w:p w:rsidR="00542FF2" w:rsidRDefault="00542FF2" w:rsidP="00542FF2">
      <w:pPr>
        <w:tabs>
          <w:tab w:val="left" w:pos="900"/>
          <w:tab w:val="left" w:pos="1418"/>
        </w:tabs>
        <w:spacing w:after="0" w:line="240" w:lineRule="auto"/>
        <w:ind w:firstLine="1276"/>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cs/>
        </w:rPr>
        <w:t>1. ด้านขั้นตอนการขอใช้รถยนต์ราชการ</w:t>
      </w:r>
    </w:p>
    <w:p w:rsidR="00542FF2" w:rsidRDefault="00542FF2" w:rsidP="00542FF2">
      <w:pPr>
        <w:tabs>
          <w:tab w:val="left" w:pos="900"/>
          <w:tab w:val="left" w:pos="1418"/>
        </w:tabs>
        <w:spacing w:after="0" w:line="240" w:lineRule="auto"/>
        <w:ind w:firstLine="1276"/>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cs/>
        </w:rPr>
        <w:t>2. ด้านเจ้าหน้าที่ (พนักงานขับรถยนต์)</w:t>
      </w:r>
    </w:p>
    <w:p w:rsidR="00542FF2" w:rsidRDefault="00542FF2" w:rsidP="00542FF2">
      <w:pPr>
        <w:tabs>
          <w:tab w:val="left" w:pos="900"/>
          <w:tab w:val="left" w:pos="1418"/>
        </w:tabs>
        <w:spacing w:after="0" w:line="240" w:lineRule="auto"/>
        <w:ind w:firstLine="1276"/>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cs/>
        </w:rPr>
        <w:t>3. ด้านความสะดวกและปลอดภัยในการใช้บริการรถยนต์ราชการ</w:t>
      </w:r>
    </w:p>
    <w:p w:rsidR="00380FCC" w:rsidRDefault="00542FF2" w:rsidP="00A579C6">
      <w:pPr>
        <w:tabs>
          <w:tab w:val="left" w:pos="900"/>
          <w:tab w:val="left" w:pos="1418"/>
        </w:tabs>
        <w:spacing w:before="120" w:after="0" w:line="240" w:lineRule="auto"/>
        <w:jc w:val="thaiDistribute"/>
        <w:rPr>
          <w:rFonts w:ascii="TH SarabunIT๙" w:eastAsia="Times New Roman" w:hAnsi="TH SarabunIT๙" w:cs="TH SarabunIT๙"/>
          <w:sz w:val="32"/>
          <w:szCs w:val="32"/>
        </w:rPr>
      </w:pPr>
      <w:r w:rsidRPr="000B3703">
        <w:rPr>
          <w:rFonts w:ascii="TH SarabunIT๙" w:eastAsia="Times New Roman" w:hAnsi="TH SarabunIT๙" w:cs="TH SarabunIT๙" w:hint="cs"/>
          <w:sz w:val="32"/>
          <w:szCs w:val="32"/>
          <w:u w:val="single"/>
          <w:cs/>
        </w:rPr>
        <w:t>เงื่อนไข</w:t>
      </w:r>
      <w:r w:rsidRPr="002A281D">
        <w:rPr>
          <w:rFonts w:ascii="TH SarabunIT๙" w:eastAsia="Times New Roman" w:hAnsi="TH SarabunIT๙" w:cs="TH SarabunIT๙" w:hint="cs"/>
          <w:sz w:val="32"/>
          <w:szCs w:val="32"/>
          <w:cs/>
        </w:rPr>
        <w:t xml:space="preserve"> </w:t>
      </w:r>
      <w:r w:rsidR="00380FCC" w:rsidRPr="00A579C6">
        <w:rPr>
          <w:rFonts w:ascii="TH SarabunIT๙" w:eastAsia="Times New Roman" w:hAnsi="TH SarabunIT๙" w:cs="TH SarabunIT๙"/>
          <w:spacing w:val="-10"/>
          <w:sz w:val="32"/>
          <w:szCs w:val="32"/>
          <w:cs/>
        </w:rPr>
        <w:t>ต้องมีผู้ตอบแบบสำรวจความพึงพอใจ ไม่น้อยกว่าร้อยละ 80 ของจำนวนครั้งในการขอใช้บริการยานพาหนะ</w:t>
      </w:r>
      <w:r w:rsidR="00380FCC" w:rsidRPr="00380FCC">
        <w:rPr>
          <w:rFonts w:ascii="TH SarabunIT๙" w:eastAsia="Times New Roman" w:hAnsi="TH SarabunIT๙" w:cs="TH SarabunIT๙"/>
          <w:sz w:val="32"/>
          <w:szCs w:val="32"/>
          <w:cs/>
        </w:rPr>
        <w:t>ทั้งหมด จึงจะนับคะแนนของตัวชี้วัดนี้</w:t>
      </w:r>
    </w:p>
    <w:p w:rsidR="00542FF2" w:rsidRPr="004E266A" w:rsidRDefault="00542FF2" w:rsidP="00542FF2">
      <w:pPr>
        <w:tabs>
          <w:tab w:val="left" w:pos="900"/>
        </w:tabs>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เกณฑ์การให้คะแนน :</w:t>
      </w:r>
    </w:p>
    <w:p w:rsidR="00542FF2" w:rsidRPr="004E266A" w:rsidRDefault="00542FF2" w:rsidP="00542FF2">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sidRPr="004E266A">
        <w:rPr>
          <w:rFonts w:ascii="TH SarabunIT๙" w:eastAsia="Times New Roman" w:hAnsi="TH SarabunIT๙" w:cs="TH SarabunIT๙"/>
          <w:sz w:val="32"/>
          <w:szCs w:val="32"/>
        </w:rPr>
        <w:t>2</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42FF2" w:rsidRPr="004E266A" w:rsidTr="00173D6B">
        <w:trPr>
          <w:trHeight w:val="456"/>
          <w:jc w:val="center"/>
        </w:trPr>
        <w:tc>
          <w:tcPr>
            <w:tcW w:w="1112" w:type="dxa"/>
            <w:shd w:val="clear" w:color="auto" w:fill="auto"/>
            <w:vAlign w:val="center"/>
          </w:tcPr>
          <w:p w:rsidR="00542FF2" w:rsidRPr="004E266A" w:rsidRDefault="00542FF2" w:rsidP="00173D6B">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542FF2" w:rsidRPr="004E266A" w:rsidRDefault="00542FF2" w:rsidP="00173D6B">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542FF2" w:rsidRPr="004E266A" w:rsidRDefault="00542FF2" w:rsidP="00173D6B">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542FF2" w:rsidRPr="004E266A" w:rsidRDefault="00542FF2" w:rsidP="00173D6B">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542FF2" w:rsidRPr="004E266A" w:rsidRDefault="00542FF2" w:rsidP="00173D6B">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542FF2" w:rsidRPr="004E266A" w:rsidRDefault="00542FF2" w:rsidP="00173D6B">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542FF2" w:rsidRPr="004E266A" w:rsidTr="00173D6B">
        <w:trPr>
          <w:trHeight w:val="456"/>
          <w:jc w:val="center"/>
        </w:trPr>
        <w:tc>
          <w:tcPr>
            <w:tcW w:w="1112" w:type="dxa"/>
            <w:shd w:val="clear" w:color="auto" w:fill="auto"/>
            <w:vAlign w:val="center"/>
          </w:tcPr>
          <w:p w:rsidR="00542FF2" w:rsidRPr="004E266A" w:rsidRDefault="00542FF2" w:rsidP="00173D6B">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tcPr>
          <w:p w:rsidR="00542FF2" w:rsidRPr="000B45A4" w:rsidRDefault="00542FF2" w:rsidP="00173D6B">
            <w:pPr>
              <w:pStyle w:val="NormalWeb"/>
              <w:spacing w:before="0" w:beforeAutospacing="0" w:after="0" w:afterAutospacing="0"/>
              <w:jc w:val="center"/>
              <w:textAlignment w:val="bottom"/>
              <w:rPr>
                <w:rFonts w:ascii="TH SarabunIT๙" w:hAnsi="TH SarabunIT๙" w:cs="TH SarabunIT๙"/>
                <w:sz w:val="32"/>
                <w:szCs w:val="32"/>
              </w:rPr>
            </w:pPr>
            <w:r w:rsidRPr="000B45A4">
              <w:rPr>
                <w:rFonts w:ascii="TH SarabunIT๙" w:eastAsia="Tahoma" w:hAnsi="TH SarabunIT๙" w:cs="TH SarabunIT๙"/>
                <w:color w:val="000000"/>
                <w:kern w:val="24"/>
                <w:sz w:val="32"/>
                <w:szCs w:val="32"/>
                <w:cs/>
              </w:rPr>
              <w:t>82</w:t>
            </w:r>
          </w:p>
        </w:tc>
        <w:tc>
          <w:tcPr>
            <w:tcW w:w="993" w:type="dxa"/>
            <w:shd w:val="clear" w:color="auto" w:fill="auto"/>
          </w:tcPr>
          <w:p w:rsidR="00542FF2" w:rsidRPr="000B45A4" w:rsidRDefault="00542FF2" w:rsidP="00173D6B">
            <w:pPr>
              <w:pStyle w:val="NormalWeb"/>
              <w:spacing w:before="0" w:beforeAutospacing="0" w:after="0" w:afterAutospacing="0"/>
              <w:jc w:val="center"/>
              <w:textAlignment w:val="bottom"/>
              <w:rPr>
                <w:rFonts w:ascii="TH SarabunIT๙" w:hAnsi="TH SarabunIT๙" w:cs="TH SarabunIT๙"/>
                <w:sz w:val="32"/>
                <w:szCs w:val="32"/>
              </w:rPr>
            </w:pPr>
            <w:r w:rsidRPr="000B45A4">
              <w:rPr>
                <w:rFonts w:ascii="TH SarabunIT๙" w:eastAsia="Tahoma" w:hAnsi="TH SarabunIT๙" w:cs="TH SarabunIT๙"/>
                <w:color w:val="000000"/>
                <w:kern w:val="24"/>
                <w:sz w:val="32"/>
                <w:szCs w:val="32"/>
                <w:cs/>
              </w:rPr>
              <w:t>84</w:t>
            </w:r>
          </w:p>
        </w:tc>
        <w:tc>
          <w:tcPr>
            <w:tcW w:w="992" w:type="dxa"/>
            <w:shd w:val="clear" w:color="auto" w:fill="auto"/>
          </w:tcPr>
          <w:p w:rsidR="00542FF2" w:rsidRPr="000B45A4" w:rsidRDefault="00542FF2" w:rsidP="00173D6B">
            <w:pPr>
              <w:pStyle w:val="NormalWeb"/>
              <w:spacing w:before="0" w:beforeAutospacing="0" w:after="0" w:afterAutospacing="0"/>
              <w:jc w:val="center"/>
              <w:textAlignment w:val="bottom"/>
              <w:rPr>
                <w:rFonts w:ascii="TH SarabunIT๙" w:hAnsi="TH SarabunIT๙" w:cs="TH SarabunIT๙"/>
                <w:sz w:val="32"/>
                <w:szCs w:val="32"/>
              </w:rPr>
            </w:pPr>
            <w:r w:rsidRPr="000B45A4">
              <w:rPr>
                <w:rFonts w:ascii="TH SarabunIT๙" w:eastAsia="Tahoma" w:hAnsi="TH SarabunIT๙" w:cs="TH SarabunIT๙"/>
                <w:color w:val="000000"/>
                <w:kern w:val="24"/>
                <w:sz w:val="32"/>
                <w:szCs w:val="32"/>
              </w:rPr>
              <w:t>8</w:t>
            </w:r>
            <w:r w:rsidRPr="000B45A4">
              <w:rPr>
                <w:rFonts w:ascii="TH SarabunIT๙" w:eastAsia="Tahoma" w:hAnsi="TH SarabunIT๙" w:cs="TH SarabunIT๙"/>
                <w:color w:val="000000"/>
                <w:kern w:val="24"/>
                <w:sz w:val="32"/>
                <w:szCs w:val="32"/>
                <w:cs/>
              </w:rPr>
              <w:t>6</w:t>
            </w:r>
          </w:p>
        </w:tc>
        <w:tc>
          <w:tcPr>
            <w:tcW w:w="992" w:type="dxa"/>
            <w:shd w:val="clear" w:color="auto" w:fill="auto"/>
          </w:tcPr>
          <w:p w:rsidR="00542FF2" w:rsidRPr="000B45A4" w:rsidRDefault="00542FF2" w:rsidP="00173D6B">
            <w:pPr>
              <w:pStyle w:val="NormalWeb"/>
              <w:spacing w:before="0" w:beforeAutospacing="0" w:after="0" w:afterAutospacing="0"/>
              <w:jc w:val="center"/>
              <w:textAlignment w:val="bottom"/>
              <w:rPr>
                <w:rFonts w:ascii="TH SarabunIT๙" w:hAnsi="TH SarabunIT๙" w:cs="TH SarabunIT๙"/>
                <w:sz w:val="32"/>
                <w:szCs w:val="32"/>
              </w:rPr>
            </w:pPr>
            <w:r w:rsidRPr="000B45A4">
              <w:rPr>
                <w:rFonts w:ascii="TH SarabunIT๙" w:eastAsia="Tahoma" w:hAnsi="TH SarabunIT๙" w:cs="TH SarabunIT๙"/>
                <w:color w:val="000000"/>
                <w:kern w:val="24"/>
                <w:sz w:val="32"/>
                <w:szCs w:val="32"/>
                <w:cs/>
              </w:rPr>
              <w:t>88</w:t>
            </w:r>
          </w:p>
        </w:tc>
        <w:tc>
          <w:tcPr>
            <w:tcW w:w="992" w:type="dxa"/>
            <w:shd w:val="clear" w:color="auto" w:fill="auto"/>
          </w:tcPr>
          <w:p w:rsidR="00542FF2" w:rsidRPr="000B45A4" w:rsidRDefault="00542FF2" w:rsidP="00173D6B">
            <w:pPr>
              <w:pStyle w:val="NormalWeb"/>
              <w:spacing w:before="0" w:beforeAutospacing="0" w:after="0" w:afterAutospacing="0"/>
              <w:jc w:val="center"/>
              <w:textAlignment w:val="bottom"/>
              <w:rPr>
                <w:rFonts w:ascii="TH SarabunIT๙" w:hAnsi="TH SarabunIT๙" w:cs="TH SarabunIT๙"/>
                <w:sz w:val="32"/>
                <w:szCs w:val="32"/>
              </w:rPr>
            </w:pPr>
            <w:r w:rsidRPr="000B45A4">
              <w:rPr>
                <w:rFonts w:ascii="TH SarabunIT๙" w:eastAsia="Tahoma" w:hAnsi="TH SarabunIT๙" w:cs="TH SarabunIT๙"/>
                <w:color w:val="000000"/>
                <w:kern w:val="24"/>
                <w:sz w:val="32"/>
                <w:szCs w:val="32"/>
              </w:rPr>
              <w:t>90</w:t>
            </w:r>
          </w:p>
        </w:tc>
      </w:tr>
    </w:tbl>
    <w:p w:rsidR="00542FF2" w:rsidRDefault="00542FF2" w:rsidP="00542FF2">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542FF2" w:rsidRPr="0078763D" w:rsidTr="00173D6B">
        <w:tc>
          <w:tcPr>
            <w:tcW w:w="3544" w:type="dxa"/>
            <w:vMerge w:val="restart"/>
            <w:shd w:val="clear" w:color="auto" w:fill="auto"/>
            <w:vAlign w:val="center"/>
          </w:tcPr>
          <w:p w:rsidR="00542FF2" w:rsidRPr="0078763D" w:rsidRDefault="00542FF2" w:rsidP="00173D6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42FF2" w:rsidRPr="0078763D" w:rsidRDefault="00542FF2" w:rsidP="00173D6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542FF2" w:rsidRPr="0078763D" w:rsidRDefault="00542FF2" w:rsidP="00173D6B">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42FF2" w:rsidRPr="0078763D" w:rsidTr="00173D6B">
        <w:trPr>
          <w:trHeight w:val="384"/>
        </w:trPr>
        <w:tc>
          <w:tcPr>
            <w:tcW w:w="3544" w:type="dxa"/>
            <w:vMerge/>
            <w:shd w:val="clear" w:color="auto" w:fill="auto"/>
          </w:tcPr>
          <w:p w:rsidR="00542FF2" w:rsidRPr="0078763D" w:rsidRDefault="00542FF2" w:rsidP="00173D6B">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542FF2" w:rsidRPr="0078763D" w:rsidRDefault="00542FF2" w:rsidP="00173D6B">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542FF2" w:rsidRPr="0078763D" w:rsidRDefault="00542FF2" w:rsidP="00173D6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542FF2" w:rsidRPr="0078763D" w:rsidRDefault="00542FF2" w:rsidP="00173D6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542FF2" w:rsidRPr="0078763D" w:rsidRDefault="00542FF2" w:rsidP="00173D6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542FF2" w:rsidRPr="0078763D" w:rsidRDefault="00542FF2" w:rsidP="00173D6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542FF2" w:rsidRPr="0078763D" w:rsidTr="00173D6B">
        <w:trPr>
          <w:trHeight w:val="422"/>
        </w:trPr>
        <w:tc>
          <w:tcPr>
            <w:tcW w:w="3544" w:type="dxa"/>
            <w:shd w:val="clear" w:color="auto" w:fill="auto"/>
          </w:tcPr>
          <w:p w:rsidR="00542FF2" w:rsidRPr="002F4384" w:rsidRDefault="00542FF2" w:rsidP="00173D6B">
            <w:pPr>
              <w:pStyle w:val="NormalWeb"/>
              <w:spacing w:before="0" w:beforeAutospacing="0" w:after="0" w:afterAutospacing="0" w:line="228" w:lineRule="auto"/>
              <w:rPr>
                <w:rFonts w:ascii="TH SarabunIT๙" w:hAnsi="TH SarabunIT๙" w:cs="TH SarabunIT๙"/>
                <w:sz w:val="32"/>
                <w:szCs w:val="32"/>
              </w:rPr>
            </w:pPr>
            <w:r w:rsidRPr="004E266A">
              <w:rPr>
                <w:rFonts w:ascii="TH SarabunIT๙" w:hAnsi="TH SarabunIT๙" w:cs="TH SarabunIT๙"/>
                <w:color w:val="000000"/>
                <w:sz w:val="32"/>
                <w:szCs w:val="32"/>
                <w:cs/>
              </w:rPr>
              <w:t>ร้อยละความพึงพอใจของผู้รับบริการต่อการสนับสนุนยานพาหนะ</w:t>
            </w:r>
          </w:p>
        </w:tc>
        <w:tc>
          <w:tcPr>
            <w:tcW w:w="992" w:type="dxa"/>
            <w:shd w:val="clear" w:color="auto" w:fill="auto"/>
          </w:tcPr>
          <w:p w:rsidR="00542FF2" w:rsidRPr="0078763D" w:rsidRDefault="00542FF2" w:rsidP="00173D6B">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542FF2" w:rsidRPr="00594302" w:rsidRDefault="00542FF2" w:rsidP="00173D6B">
            <w:pPr>
              <w:pStyle w:val="NormalWeb"/>
              <w:spacing w:before="0" w:beforeAutospacing="0" w:after="0" w:afterAutospacing="0"/>
              <w:jc w:val="center"/>
              <w:textAlignment w:val="bottom"/>
              <w:rPr>
                <w:rFonts w:ascii="TH SarabunIT๙" w:hAnsi="TH SarabunIT๙" w:cs="TH SarabunIT๙"/>
                <w:sz w:val="32"/>
                <w:szCs w:val="32"/>
              </w:rPr>
            </w:pPr>
            <w:r w:rsidRPr="00594302">
              <w:rPr>
                <w:rFonts w:ascii="TH SarabunIT๙" w:eastAsia="Tahoma" w:hAnsi="TH SarabunIT๙" w:cs="TH SarabunIT๙"/>
                <w:color w:val="000000"/>
                <w:kern w:val="24"/>
                <w:sz w:val="32"/>
                <w:szCs w:val="32"/>
                <w:cs/>
              </w:rPr>
              <w:t>-</w:t>
            </w:r>
          </w:p>
        </w:tc>
        <w:tc>
          <w:tcPr>
            <w:tcW w:w="1134" w:type="dxa"/>
            <w:shd w:val="clear" w:color="auto" w:fill="auto"/>
          </w:tcPr>
          <w:p w:rsidR="00542FF2" w:rsidRPr="00594302" w:rsidRDefault="00542FF2" w:rsidP="00173D6B">
            <w:pPr>
              <w:pStyle w:val="NormalWeb"/>
              <w:spacing w:before="0" w:beforeAutospacing="0" w:after="0" w:afterAutospacing="0"/>
              <w:jc w:val="center"/>
              <w:textAlignment w:val="bottom"/>
              <w:rPr>
                <w:rFonts w:ascii="TH SarabunIT๙" w:hAnsi="TH SarabunIT๙" w:cs="TH SarabunIT๙"/>
                <w:sz w:val="32"/>
                <w:szCs w:val="32"/>
              </w:rPr>
            </w:pPr>
            <w:r w:rsidRPr="00594302">
              <w:rPr>
                <w:rFonts w:ascii="TH SarabunIT๙" w:eastAsia="Tahoma" w:hAnsi="TH SarabunIT๙" w:cs="TH SarabunIT๙"/>
                <w:color w:val="000000"/>
                <w:kern w:val="24"/>
                <w:sz w:val="32"/>
                <w:szCs w:val="32"/>
                <w:cs/>
              </w:rPr>
              <w:t>91.40</w:t>
            </w:r>
          </w:p>
          <w:p w:rsidR="00542FF2" w:rsidRPr="00594302" w:rsidRDefault="00542FF2" w:rsidP="00173D6B">
            <w:pPr>
              <w:pStyle w:val="NormalWeb"/>
              <w:spacing w:before="0" w:beforeAutospacing="0" w:after="0" w:afterAutospacing="0"/>
              <w:jc w:val="center"/>
              <w:textAlignment w:val="bottom"/>
              <w:rPr>
                <w:rFonts w:ascii="TH SarabunIT๙" w:hAnsi="TH SarabunIT๙" w:cs="TH SarabunIT๙"/>
                <w:sz w:val="20"/>
                <w:szCs w:val="20"/>
              </w:rPr>
            </w:pPr>
            <w:r w:rsidRPr="00594302">
              <w:rPr>
                <w:rFonts w:ascii="TH SarabunIT๙" w:eastAsia="Tahoma" w:hAnsi="TH SarabunIT๙" w:cs="TH SarabunIT๙"/>
                <w:color w:val="000000" w:themeColor="text1"/>
                <w:kern w:val="24"/>
                <w:sz w:val="20"/>
                <w:szCs w:val="20"/>
                <w:cs/>
              </w:rPr>
              <w:t>(จำนวนการตอบ 100 ครั้ง)</w:t>
            </w:r>
          </w:p>
        </w:tc>
        <w:tc>
          <w:tcPr>
            <w:tcW w:w="1134" w:type="dxa"/>
            <w:shd w:val="clear" w:color="auto" w:fill="auto"/>
          </w:tcPr>
          <w:p w:rsidR="00542FF2" w:rsidRPr="00594302" w:rsidRDefault="00542FF2" w:rsidP="00173D6B">
            <w:pPr>
              <w:pStyle w:val="NormalWeb"/>
              <w:spacing w:before="0" w:beforeAutospacing="0" w:after="0" w:afterAutospacing="0"/>
              <w:jc w:val="center"/>
              <w:textAlignment w:val="bottom"/>
              <w:rPr>
                <w:rFonts w:ascii="TH SarabunIT๙" w:hAnsi="TH SarabunIT๙" w:cs="TH SarabunIT๙"/>
                <w:sz w:val="32"/>
                <w:szCs w:val="32"/>
              </w:rPr>
            </w:pPr>
            <w:r w:rsidRPr="00594302">
              <w:rPr>
                <w:rFonts w:ascii="TH SarabunIT๙" w:eastAsia="Tahoma" w:hAnsi="TH SarabunIT๙" w:cs="TH SarabunIT๙"/>
                <w:color w:val="000000"/>
                <w:kern w:val="24"/>
                <w:sz w:val="32"/>
                <w:szCs w:val="32"/>
                <w:cs/>
              </w:rPr>
              <w:t>94.20</w:t>
            </w:r>
          </w:p>
          <w:p w:rsidR="00542FF2" w:rsidRPr="00594302" w:rsidRDefault="00542FF2" w:rsidP="00173D6B">
            <w:pPr>
              <w:pStyle w:val="NormalWeb"/>
              <w:spacing w:before="0" w:beforeAutospacing="0" w:after="0" w:afterAutospacing="0"/>
              <w:jc w:val="center"/>
              <w:textAlignment w:val="bottom"/>
              <w:rPr>
                <w:rFonts w:ascii="TH SarabunIT๙" w:hAnsi="TH SarabunIT๙" w:cs="TH SarabunIT๙"/>
                <w:sz w:val="20"/>
                <w:szCs w:val="20"/>
              </w:rPr>
            </w:pPr>
            <w:r w:rsidRPr="00594302">
              <w:rPr>
                <w:rFonts w:ascii="TH SarabunIT๙" w:eastAsia="Tahoma" w:hAnsi="TH SarabunIT๙" w:cs="TH SarabunIT๙"/>
                <w:color w:val="000000"/>
                <w:kern w:val="24"/>
                <w:sz w:val="20"/>
                <w:szCs w:val="20"/>
                <w:cs/>
              </w:rPr>
              <w:t>(จำนวนการตอบ 134 ครั้ง)</w:t>
            </w:r>
          </w:p>
        </w:tc>
        <w:tc>
          <w:tcPr>
            <w:tcW w:w="1134" w:type="dxa"/>
          </w:tcPr>
          <w:p w:rsidR="00542FF2" w:rsidRPr="00594302" w:rsidRDefault="00542FF2" w:rsidP="00173D6B">
            <w:pPr>
              <w:pStyle w:val="NormalWeb"/>
              <w:spacing w:before="0" w:beforeAutospacing="0" w:after="0" w:afterAutospacing="0"/>
              <w:jc w:val="center"/>
              <w:textAlignment w:val="bottom"/>
              <w:rPr>
                <w:rFonts w:ascii="TH SarabunIT๙" w:hAnsi="TH SarabunIT๙" w:cs="TH SarabunIT๙"/>
                <w:sz w:val="32"/>
                <w:szCs w:val="32"/>
              </w:rPr>
            </w:pPr>
            <w:r w:rsidRPr="00594302">
              <w:rPr>
                <w:rFonts w:ascii="TH SarabunIT๙" w:eastAsia="Tahoma" w:hAnsi="TH SarabunIT๙" w:cs="TH SarabunIT๙"/>
                <w:color w:val="000000"/>
                <w:kern w:val="24"/>
                <w:sz w:val="32"/>
                <w:szCs w:val="32"/>
                <w:cs/>
              </w:rPr>
              <w:t>86.60</w:t>
            </w:r>
          </w:p>
          <w:p w:rsidR="00542FF2" w:rsidRPr="00594302" w:rsidRDefault="00542FF2" w:rsidP="00173D6B">
            <w:pPr>
              <w:pStyle w:val="NormalWeb"/>
              <w:spacing w:before="0" w:beforeAutospacing="0" w:after="0" w:afterAutospacing="0"/>
              <w:jc w:val="center"/>
              <w:textAlignment w:val="bottom"/>
              <w:rPr>
                <w:rFonts w:ascii="TH SarabunIT๙" w:hAnsi="TH SarabunIT๙" w:cs="TH SarabunIT๙"/>
                <w:sz w:val="20"/>
                <w:szCs w:val="20"/>
              </w:rPr>
            </w:pPr>
            <w:r w:rsidRPr="00594302">
              <w:rPr>
                <w:rFonts w:ascii="TH SarabunIT๙" w:eastAsia="Tahoma" w:hAnsi="TH SarabunIT๙" w:cs="TH SarabunIT๙"/>
                <w:color w:val="000000"/>
                <w:kern w:val="24"/>
                <w:sz w:val="20"/>
                <w:szCs w:val="20"/>
                <w:cs/>
              </w:rPr>
              <w:t>(จำนวนการตอบ 1</w:t>
            </w:r>
            <w:r w:rsidRPr="00594302">
              <w:rPr>
                <w:rFonts w:ascii="TH SarabunIT๙" w:eastAsia="Tahoma" w:hAnsi="TH SarabunIT๙" w:cs="TH SarabunIT๙"/>
                <w:color w:val="000000"/>
                <w:kern w:val="24"/>
                <w:sz w:val="20"/>
                <w:szCs w:val="20"/>
              </w:rPr>
              <w:t>,</w:t>
            </w:r>
            <w:r w:rsidRPr="00594302">
              <w:rPr>
                <w:rFonts w:ascii="TH SarabunIT๙" w:eastAsia="Tahoma" w:hAnsi="TH SarabunIT๙" w:cs="TH SarabunIT๙"/>
                <w:color w:val="000000"/>
                <w:kern w:val="24"/>
                <w:sz w:val="20"/>
                <w:szCs w:val="20"/>
                <w:cs/>
              </w:rPr>
              <w:t>709 ครั้ง)</w:t>
            </w:r>
          </w:p>
        </w:tc>
      </w:tr>
    </w:tbl>
    <w:p w:rsidR="00542FF2" w:rsidRPr="004E266A" w:rsidRDefault="00542FF2" w:rsidP="00542FF2">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4E266A">
        <w:rPr>
          <w:rFonts w:ascii="TH SarabunIT๙" w:eastAsia="Times New Roman" w:hAnsi="TH SarabunIT๙" w:cs="TH SarabunIT๙"/>
          <w:b/>
          <w:bCs/>
          <w:sz w:val="32"/>
          <w:szCs w:val="32"/>
          <w:cs/>
        </w:rPr>
        <w:t xml:space="preserve">วิธีการจัดเก็บข้อมูล </w:t>
      </w:r>
      <w:r w:rsidRPr="004E266A">
        <w:rPr>
          <w:rFonts w:ascii="TH SarabunIT๙" w:eastAsia="Times New Roman" w:hAnsi="TH SarabunIT๙" w:cs="TH SarabunIT๙"/>
          <w:b/>
          <w:bCs/>
          <w:sz w:val="32"/>
          <w:szCs w:val="32"/>
        </w:rPr>
        <w:t>:</w:t>
      </w:r>
    </w:p>
    <w:p w:rsidR="00542FF2" w:rsidRDefault="00542FF2" w:rsidP="00542FF2">
      <w:pPr>
        <w:tabs>
          <w:tab w:val="left" w:pos="567"/>
        </w:tabs>
        <w:spacing w:line="240" w:lineRule="auto"/>
        <w:ind w:firstLine="1134"/>
        <w:rPr>
          <w:rFonts w:ascii="TH SarabunIT๙" w:hAnsi="TH SarabunIT๙" w:cs="TH SarabunIT๙"/>
          <w:sz w:val="32"/>
          <w:szCs w:val="32"/>
        </w:rPr>
      </w:pPr>
      <w:r w:rsidRPr="004E266A">
        <w:rPr>
          <w:rFonts w:ascii="TH SarabunIT๙" w:hAnsi="TH SarabunIT๙" w:cs="TH SarabunIT๙"/>
          <w:sz w:val="32"/>
          <w:szCs w:val="32"/>
          <w:cs/>
        </w:rPr>
        <w:t>รายงานสรุปผลความพึงพอใจของผู้ใช้บริการรถยนต์ราชการ</w:t>
      </w:r>
    </w:p>
    <w:p w:rsidR="00542FF2" w:rsidRDefault="00542FF2" w:rsidP="003925C3"/>
    <w:p w:rsidR="00151925" w:rsidRDefault="00151925" w:rsidP="003925C3">
      <w:pPr>
        <w:rPr>
          <w:cs/>
        </w:rPr>
        <w:sectPr w:rsidR="00151925">
          <w:pgSz w:w="11906" w:h="16838"/>
          <w:pgMar w:top="1440" w:right="1440" w:bottom="1440" w:left="1440" w:header="708" w:footer="708" w:gutter="0"/>
          <w:cols w:space="708"/>
          <w:docGrid w:linePitch="360"/>
        </w:sectPr>
      </w:pPr>
    </w:p>
    <w:p w:rsidR="00522342" w:rsidRPr="004E266A" w:rsidRDefault="00522342" w:rsidP="00522342">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hint="cs"/>
          <w:color w:val="auto"/>
          <w:sz w:val="32"/>
          <w:szCs w:val="32"/>
          <w:cs/>
        </w:rPr>
        <w:t xml:space="preserve"> </w:t>
      </w:r>
      <w:r w:rsidR="000C1DBD">
        <w:rPr>
          <w:rFonts w:ascii="TH SarabunIT๙" w:eastAsia="Times New Roman" w:hAnsi="TH SarabunIT๙" w:cs="TH SarabunIT๙" w:hint="cs"/>
          <w:color w:val="auto"/>
          <w:sz w:val="32"/>
          <w:szCs w:val="32"/>
          <w:cs/>
        </w:rPr>
        <w:t>6</w:t>
      </w:r>
      <w:r w:rsidRPr="004E266A">
        <w:rPr>
          <w:rFonts w:ascii="TH SarabunIT๙" w:hAnsi="TH SarabunIT๙" w:cs="TH SarabunIT๙" w:hint="cs"/>
          <w:color w:val="000000"/>
          <w:sz w:val="32"/>
          <w:szCs w:val="32"/>
          <w:cs/>
        </w:rPr>
        <w:tab/>
      </w:r>
      <w:r w:rsidRPr="004E266A">
        <w:rPr>
          <w:rFonts w:ascii="TH SarabunIT๙" w:hAnsi="TH SarabunIT๙" w:cs="TH SarabunIT๙"/>
          <w:color w:val="000000"/>
          <w:sz w:val="32"/>
          <w:szCs w:val="32"/>
          <w:cs/>
        </w:rPr>
        <w:t>ร้อยละของการจัดการข้อร้องเรียนที่ดำเนินการได้ภายใน 15 วัน</w:t>
      </w:r>
      <w:r w:rsidR="00B51EF4">
        <w:rPr>
          <w:rFonts w:ascii="TH SarabunIT๙" w:hAnsi="TH SarabunIT๙" w:cs="TH SarabunIT๙" w:hint="cs"/>
          <w:color w:val="000000"/>
          <w:sz w:val="32"/>
          <w:szCs w:val="32"/>
          <w:cs/>
        </w:rPr>
        <w:t>ทำการ</w:t>
      </w:r>
    </w:p>
    <w:p w:rsidR="00522342" w:rsidRPr="004E266A" w:rsidRDefault="00522342" w:rsidP="00522342">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sidRPr="004E266A">
        <w:rPr>
          <w:rFonts w:ascii="TH SarabunIT๙" w:eastAsia="Times New Roman" w:hAnsi="TH SarabunIT๙" w:cs="TH SarabunIT๙" w:hint="cs"/>
          <w:b/>
          <w:bCs/>
          <w:sz w:val="32"/>
          <w:szCs w:val="32"/>
          <w:cs/>
        </w:rPr>
        <w:t>้อยละ</w:t>
      </w:r>
    </w:p>
    <w:p w:rsidR="00522342" w:rsidRPr="004E266A" w:rsidRDefault="00522342" w:rsidP="00522342">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ร้อยละ </w:t>
      </w:r>
      <w:r w:rsidR="00512E8D">
        <w:rPr>
          <w:rFonts w:ascii="TH SarabunIT๙" w:eastAsia="Times New Roman" w:hAnsi="TH SarabunIT๙" w:cs="TH SarabunIT๙" w:hint="cs"/>
          <w:b/>
          <w:bCs/>
          <w:sz w:val="32"/>
          <w:szCs w:val="32"/>
          <w:cs/>
        </w:rPr>
        <w:t>1</w:t>
      </w:r>
      <w:r w:rsidR="000C1DBD">
        <w:rPr>
          <w:rFonts w:ascii="TH SarabunIT๙" w:eastAsia="Times New Roman" w:hAnsi="TH SarabunIT๙" w:cs="TH SarabunIT๙" w:hint="cs"/>
          <w:b/>
          <w:bCs/>
          <w:sz w:val="32"/>
          <w:szCs w:val="32"/>
          <w:cs/>
        </w:rPr>
        <w:t>2</w:t>
      </w:r>
    </w:p>
    <w:p w:rsidR="00522342" w:rsidRPr="004E266A" w:rsidRDefault="00522342" w:rsidP="00522342">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522342" w:rsidRPr="006A37EF" w:rsidRDefault="00522342" w:rsidP="00522342">
      <w:pPr>
        <w:pStyle w:val="ListParagraph"/>
        <w:numPr>
          <w:ilvl w:val="0"/>
          <w:numId w:val="9"/>
        </w:numPr>
        <w:tabs>
          <w:tab w:val="left" w:pos="993"/>
          <w:tab w:val="left" w:pos="1276"/>
        </w:tabs>
        <w:ind w:left="0" w:firstLine="993"/>
        <w:jc w:val="thaiDistribute"/>
        <w:rPr>
          <w:rFonts w:ascii="TH SarabunIT๙" w:hAnsi="TH SarabunIT๙" w:cs="TH SarabunIT๙"/>
          <w:color w:val="000000"/>
          <w:sz w:val="32"/>
          <w:szCs w:val="32"/>
        </w:rPr>
      </w:pPr>
      <w:r w:rsidRPr="004E266A">
        <w:rPr>
          <w:rFonts w:ascii="TH SarabunIT๙" w:hAnsi="TH SarabunIT๙" w:cs="TH SarabunIT๙"/>
          <w:color w:val="000000"/>
          <w:sz w:val="32"/>
          <w:szCs w:val="32"/>
          <w:cs/>
        </w:rPr>
        <w:t xml:space="preserve">ข้อร้องเรียน หมายถึง </w:t>
      </w:r>
      <w:r w:rsidRPr="006A37EF">
        <w:rPr>
          <w:rFonts w:ascii="TH SarabunIT๙" w:hAnsi="TH SarabunIT๙" w:cs="TH SarabunIT๙"/>
          <w:color w:val="000000"/>
          <w:sz w:val="32"/>
          <w:szCs w:val="32"/>
          <w:cs/>
        </w:rPr>
        <w:t>เรื่องร้องเรียน ร้องทุกข์ ข้อเสนอแนะและข้อคิดเห็น ที่ผู้รับบริการและผู้มีส่วนได้ส่วนเสียแจ้งต่อกรมฝนหลวงและการบินเกษตร รวมถึงการขอรับบริการฝนหลวงผ่านช่องทางของสำนักนายกรัฐมนตรี</w:t>
      </w:r>
    </w:p>
    <w:p w:rsidR="00522342" w:rsidRDefault="00522342" w:rsidP="00522342">
      <w:pPr>
        <w:pStyle w:val="ListParagraph"/>
        <w:numPr>
          <w:ilvl w:val="0"/>
          <w:numId w:val="9"/>
        </w:numPr>
        <w:tabs>
          <w:tab w:val="left" w:pos="993"/>
          <w:tab w:val="left" w:pos="1276"/>
        </w:tabs>
        <w:ind w:left="0" w:firstLine="993"/>
        <w:jc w:val="thaiDistribute"/>
        <w:rPr>
          <w:rFonts w:ascii="TH SarabunIT๙" w:hAnsi="TH SarabunIT๙" w:cs="TH SarabunIT๙"/>
          <w:color w:val="000000"/>
          <w:sz w:val="32"/>
          <w:szCs w:val="32"/>
        </w:rPr>
      </w:pPr>
      <w:r w:rsidRPr="006A37EF">
        <w:rPr>
          <w:rFonts w:ascii="TH SarabunIT๙" w:hAnsi="TH SarabunIT๙" w:cs="TH SarabunIT๙"/>
          <w:color w:val="000000"/>
          <w:sz w:val="32"/>
          <w:szCs w:val="32"/>
          <w:cs/>
        </w:rPr>
        <w:t>การจัดการข้อร้องเรียน  หมายถึง กระบวนการดำเนินการในการแก้ไขปัญหาหรือบรรเทาความเดือดร้อนตามเรื่องร้องเรียน ร้องทุกข์ที่ได้รับผ่านช่องทางการร้องเรียนต่าง</w:t>
      </w:r>
      <w:r w:rsidR="00057717">
        <w:rPr>
          <w:rFonts w:ascii="TH SarabunIT๙" w:hAnsi="TH SarabunIT๙" w:cs="TH SarabunIT๙" w:hint="cs"/>
          <w:color w:val="000000"/>
          <w:sz w:val="32"/>
          <w:szCs w:val="32"/>
          <w:cs/>
        </w:rPr>
        <w:t xml:space="preserve"> </w:t>
      </w:r>
      <w:r w:rsidRPr="006A37EF">
        <w:rPr>
          <w:rFonts w:ascii="TH SarabunIT๙" w:hAnsi="TH SarabunIT๙" w:cs="TH SarabunIT๙"/>
          <w:color w:val="000000"/>
          <w:sz w:val="32"/>
          <w:szCs w:val="32"/>
          <w:cs/>
        </w:rPr>
        <w:t>ๆ จนแล้วเสร็จ</w:t>
      </w:r>
    </w:p>
    <w:p w:rsidR="00522342" w:rsidRDefault="00522342" w:rsidP="00FB26FB">
      <w:pPr>
        <w:pStyle w:val="ListParagraph"/>
        <w:numPr>
          <w:ilvl w:val="0"/>
          <w:numId w:val="9"/>
        </w:numPr>
        <w:tabs>
          <w:tab w:val="left" w:pos="993"/>
          <w:tab w:val="left" w:pos="1276"/>
        </w:tabs>
        <w:ind w:left="0" w:firstLine="993"/>
        <w:jc w:val="thaiDistribute"/>
        <w:rPr>
          <w:rFonts w:ascii="TH SarabunIT๙" w:hAnsi="TH SarabunIT๙" w:cs="TH SarabunIT๙"/>
          <w:color w:val="000000"/>
          <w:sz w:val="32"/>
          <w:szCs w:val="32"/>
        </w:rPr>
      </w:pPr>
      <w:r w:rsidRPr="00057717">
        <w:rPr>
          <w:rFonts w:ascii="TH SarabunIT๙" w:hAnsi="TH SarabunIT๙" w:cs="TH SarabunIT๙"/>
          <w:color w:val="000000"/>
          <w:spacing w:val="-10"/>
          <w:sz w:val="32"/>
          <w:szCs w:val="32"/>
          <w:cs/>
        </w:rPr>
        <w:t>การตอบสนอง หมายถึง การรายงานความคืบหน้า การรายงานผลการพิจารณา หรือผลการดำเนินงาน</w:t>
      </w:r>
      <w:r w:rsidRPr="00FB26FB">
        <w:rPr>
          <w:rFonts w:ascii="TH SarabunIT๙" w:hAnsi="TH SarabunIT๙" w:cs="TH SarabunIT๙"/>
          <w:color w:val="000000"/>
          <w:spacing w:val="-6"/>
          <w:sz w:val="32"/>
          <w:szCs w:val="32"/>
          <w:cs/>
        </w:rPr>
        <w:t>เบื้องต้นของกรมฝนหลวงและการบินเกษตร ให้ผู้ร้องเรียนได้รับทราบ ภายใน 15 วัน</w:t>
      </w:r>
      <w:r w:rsidR="00FB26FB" w:rsidRPr="00FB26FB">
        <w:rPr>
          <w:rFonts w:ascii="TH SarabunIT๙" w:hAnsi="TH SarabunIT๙" w:cs="TH SarabunIT๙" w:hint="cs"/>
          <w:color w:val="000000"/>
          <w:spacing w:val="-6"/>
          <w:sz w:val="32"/>
          <w:szCs w:val="32"/>
          <w:cs/>
        </w:rPr>
        <w:t>ทำการ</w:t>
      </w:r>
      <w:r w:rsidRPr="00FB26FB">
        <w:rPr>
          <w:rFonts w:ascii="TH SarabunIT๙" w:hAnsi="TH SarabunIT๙" w:cs="TH SarabunIT๙"/>
          <w:color w:val="000000"/>
          <w:spacing w:val="-6"/>
          <w:sz w:val="32"/>
          <w:szCs w:val="32"/>
          <w:cs/>
        </w:rPr>
        <w:t xml:space="preserve"> โดยผลการดำเนินการ</w:t>
      </w:r>
      <w:r w:rsidRPr="006A37EF">
        <w:rPr>
          <w:rFonts w:ascii="TH SarabunIT๙" w:hAnsi="TH SarabunIT๙" w:cs="TH SarabunIT๙"/>
          <w:color w:val="000000"/>
          <w:sz w:val="32"/>
          <w:szCs w:val="32"/>
          <w:cs/>
        </w:rPr>
        <w:t>อาจจะสำเร็จเรียบร้อยได้ตามที่ร้องขอหรือไม่ก็ได้</w:t>
      </w:r>
    </w:p>
    <w:p w:rsidR="00522342" w:rsidRPr="006A37EF" w:rsidRDefault="00522342" w:rsidP="00522342">
      <w:pPr>
        <w:pStyle w:val="ListParagraph"/>
        <w:tabs>
          <w:tab w:val="left" w:pos="1276"/>
        </w:tabs>
        <w:spacing w:before="240" w:after="120"/>
        <w:ind w:left="0"/>
        <w:contextualSpacing w:val="0"/>
        <w:rPr>
          <w:rFonts w:ascii="TH SarabunIT๙" w:hAnsi="TH SarabunIT๙" w:cs="TH SarabunIT๙"/>
          <w:color w:val="000000"/>
          <w:sz w:val="32"/>
          <w:szCs w:val="32"/>
        </w:rPr>
      </w:pPr>
      <w:r w:rsidRPr="006A37EF">
        <w:rPr>
          <w:rFonts w:ascii="TH SarabunIT๙" w:hAnsi="TH SarabunIT๙" w:cs="TH SarabunIT๙" w:hint="cs"/>
          <w:b/>
          <w:bCs/>
          <w:color w:val="000000"/>
          <w:sz w:val="32"/>
          <w:szCs w:val="32"/>
          <w:cs/>
        </w:rPr>
        <w:t xml:space="preserve">สูตรการคำนวณ </w:t>
      </w:r>
      <w:r w:rsidRPr="006A37EF">
        <w:rPr>
          <w:rFonts w:ascii="TH SarabunIT๙" w:hAnsi="TH SarabunIT๙" w:cs="TH SarabunIT๙"/>
          <w:b/>
          <w:bCs/>
          <w:color w:val="000000"/>
          <w:sz w:val="32"/>
          <w:szCs w:val="32"/>
        </w:rPr>
        <w:t>:</w:t>
      </w:r>
    </w:p>
    <w:p w:rsidR="00522342" w:rsidRPr="004E266A" w:rsidRDefault="00522342" w:rsidP="00522342">
      <w:pPr>
        <w:spacing w:line="240" w:lineRule="auto"/>
        <w:jc w:val="thaiDistribute"/>
        <w:rPr>
          <w:rFonts w:ascii="TH SarabunIT๙" w:hAnsi="TH SarabunIT๙" w:cs="TH SarabunIT๙"/>
          <w:b/>
          <w:bCs/>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53632" behindDoc="0" locked="0" layoutInCell="1" allowOverlap="1" wp14:anchorId="449399D9" wp14:editId="6D81FC5C">
                <wp:simplePos x="0" y="0"/>
                <wp:positionH relativeFrom="column">
                  <wp:posOffset>680484</wp:posOffset>
                </wp:positionH>
                <wp:positionV relativeFrom="paragraph">
                  <wp:posOffset>48998</wp:posOffset>
                </wp:positionV>
                <wp:extent cx="5092552" cy="808074"/>
                <wp:effectExtent l="0" t="0" r="1333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552" cy="808074"/>
                        </a:xfrm>
                        <a:prstGeom prst="rect">
                          <a:avLst/>
                        </a:prstGeom>
                        <a:solidFill>
                          <a:srgbClr val="FFFFFF"/>
                        </a:solidFill>
                        <a:ln w="9525">
                          <a:solidFill>
                            <a:srgbClr val="000000"/>
                          </a:solidFill>
                          <a:miter lim="800000"/>
                          <a:headEnd/>
                          <a:tailEnd/>
                        </a:ln>
                      </wps:spPr>
                      <wps:txbx>
                        <w:txbxContent>
                          <w:p w:rsidR="006113E7" w:rsidRPr="00486C00" w:rsidRDefault="006113E7" w:rsidP="00522342">
                            <w:pPr>
                              <w:pStyle w:val="FootnoteText"/>
                              <w:tabs>
                                <w:tab w:val="left" w:pos="900"/>
                              </w:tabs>
                              <w:spacing w:before="240" w:line="240" w:lineRule="atLeast"/>
                              <w:ind w:firstLine="34"/>
                              <w:jc w:val="center"/>
                              <w:rPr>
                                <w:rFonts w:ascii="TH SarabunIT๙" w:hAnsi="TH SarabunIT๙" w:cs="TH SarabunIT๙"/>
                                <w:sz w:val="32"/>
                                <w:szCs w:val="32"/>
                                <w:u w:val="single"/>
                              </w:rPr>
                            </w:pPr>
                            <w:r w:rsidRPr="006A37EF">
                              <w:rPr>
                                <w:rFonts w:ascii="TH SarabunIT๙" w:hAnsi="TH SarabunIT๙" w:cs="TH SarabunIT๙"/>
                                <w:sz w:val="32"/>
                                <w:szCs w:val="32"/>
                                <w:u w:val="single"/>
                                <w:cs/>
                              </w:rPr>
                              <w:t>จำนวนเรื่องร้องเรียนที่ดำเนินการแจ้งผลเบื้องต้นให้ผู้ร้องทราบภายใน 15 วัน</w:t>
                            </w:r>
                            <w:r w:rsidR="009177E7">
                              <w:rPr>
                                <w:rFonts w:ascii="TH SarabunIT๙" w:hAnsi="TH SarabunIT๙" w:cs="TH SarabunIT๙" w:hint="cs"/>
                                <w:sz w:val="32"/>
                                <w:szCs w:val="32"/>
                                <w:u w:val="single"/>
                                <w:cs/>
                              </w:rPr>
                              <w:t>ทำการ</w:t>
                            </w:r>
                            <w:r w:rsidRPr="00486C00">
                              <w:rPr>
                                <w:rFonts w:ascii="TH SarabunIT๙" w:hAnsi="TH SarabunIT๙" w:cs="TH SarabunIT๙"/>
                                <w:sz w:val="32"/>
                                <w:szCs w:val="32"/>
                                <w:u w:val="single"/>
                                <w:cs/>
                              </w:rPr>
                              <w:t xml:space="preserve">  </w:t>
                            </w:r>
                            <w:r w:rsidRPr="00486C00">
                              <w:rPr>
                                <w:rFonts w:ascii="TH SarabunIT๙" w:hAnsi="TH SarabunIT๙" w:cs="TH SarabunIT๙"/>
                                <w:sz w:val="32"/>
                                <w:szCs w:val="32"/>
                                <w:u w:val="single"/>
                              </w:rPr>
                              <w:t xml:space="preserve">x </w:t>
                            </w:r>
                            <w:r w:rsidRPr="00486C00">
                              <w:rPr>
                                <w:rFonts w:ascii="TH SarabunIT๙" w:hAnsi="TH SarabunIT๙" w:cs="TH SarabunIT๙"/>
                                <w:sz w:val="32"/>
                                <w:szCs w:val="32"/>
                                <w:u w:val="single"/>
                                <w:cs/>
                              </w:rPr>
                              <w:t>100</w:t>
                            </w:r>
                          </w:p>
                          <w:p w:rsidR="006113E7" w:rsidRPr="00486C00" w:rsidRDefault="006113E7" w:rsidP="00522342">
                            <w:pPr>
                              <w:pStyle w:val="FootnoteText"/>
                              <w:tabs>
                                <w:tab w:val="left" w:pos="900"/>
                              </w:tabs>
                              <w:spacing w:line="240" w:lineRule="atLeast"/>
                              <w:ind w:firstLine="34"/>
                              <w:jc w:val="center"/>
                              <w:rPr>
                                <w:rFonts w:ascii="TH SarabunPSK" w:eastAsiaTheme="minorHAnsi" w:hAnsi="TH SarabunPSK" w:cs="TH SarabunPSK"/>
                              </w:rPr>
                            </w:pPr>
                            <w:r w:rsidRPr="00486C00">
                              <w:rPr>
                                <w:rFonts w:ascii="TH SarabunIT๙" w:hAnsi="TH SarabunIT๙" w:cs="TH SarabunIT๙"/>
                                <w:sz w:val="32"/>
                                <w:szCs w:val="32"/>
                                <w:cs/>
                              </w:rPr>
                              <w:t>จำนวนเรื่องร้องเรียนทั้งหมด</w:t>
                            </w:r>
                          </w:p>
                          <w:p w:rsidR="006113E7" w:rsidRPr="00657924" w:rsidRDefault="006113E7" w:rsidP="00522342">
                            <w:pPr>
                              <w:rPr>
                                <w:rFonts w:ascii="TH SarabunPSK" w:hAnsi="TH SarabunPSK" w:cs="TH SarabunPSK"/>
                                <w:sz w:val="28"/>
                              </w:rPr>
                            </w:pPr>
                          </w:p>
                          <w:p w:rsidR="006113E7" w:rsidRDefault="006113E7" w:rsidP="0052234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9399D9" id="Text Box 6" o:spid="_x0000_s1028" type="#_x0000_t202" style="position:absolute;left:0;text-align:left;margin-left:53.6pt;margin-top:3.85pt;width:401pt;height:63.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">
                <v:textbox>
                  <w:txbxContent>
                    <w:p w:rsidR="006113E7" w:rsidRPr="00486C00" w:rsidRDefault="006113E7" w:rsidP="00522342">
                      <w:pPr>
                        <w:pStyle w:val="FootnoteText"/>
                        <w:tabs>
                          <w:tab w:val="left" w:pos="900"/>
                        </w:tabs>
                        <w:spacing w:before="240" w:line="240" w:lineRule="atLeast"/>
                        <w:ind w:firstLine="34"/>
                        <w:jc w:val="center"/>
                        <w:rPr>
                          <w:rFonts w:ascii="TH SarabunIT๙" w:hAnsi="TH SarabunIT๙" w:cs="TH SarabunIT๙"/>
                          <w:sz w:val="32"/>
                          <w:szCs w:val="32"/>
                          <w:u w:val="single"/>
                        </w:rPr>
                      </w:pPr>
                      <w:r w:rsidRPr="006A37EF">
                        <w:rPr>
                          <w:rFonts w:ascii="TH SarabunIT๙" w:hAnsi="TH SarabunIT๙" w:cs="TH SarabunIT๙"/>
                          <w:sz w:val="32"/>
                          <w:szCs w:val="32"/>
                          <w:u w:val="single"/>
                          <w:cs/>
                        </w:rPr>
                        <w:t>จำนวนเรื่องร้องเรียนที่ดำเนินการแจ้งผลเบื้องต้นให้ผู้ร้องทราบภายใน 15 วัน</w:t>
                      </w:r>
                      <w:r w:rsidR="009177E7">
                        <w:rPr>
                          <w:rFonts w:ascii="TH SarabunIT๙" w:hAnsi="TH SarabunIT๙" w:cs="TH SarabunIT๙" w:hint="cs"/>
                          <w:sz w:val="32"/>
                          <w:szCs w:val="32"/>
                          <w:u w:val="single"/>
                          <w:cs/>
                        </w:rPr>
                        <w:t>ทำการ</w:t>
                      </w:r>
                      <w:r w:rsidRPr="00486C00">
                        <w:rPr>
                          <w:rFonts w:ascii="TH SarabunIT๙" w:hAnsi="TH SarabunIT๙" w:cs="TH SarabunIT๙"/>
                          <w:sz w:val="32"/>
                          <w:szCs w:val="32"/>
                          <w:u w:val="single"/>
                          <w:cs/>
                        </w:rPr>
                        <w:t xml:space="preserve">  </w:t>
                      </w:r>
                      <w:r w:rsidRPr="00486C00">
                        <w:rPr>
                          <w:rFonts w:ascii="TH SarabunIT๙" w:hAnsi="TH SarabunIT๙" w:cs="TH SarabunIT๙"/>
                          <w:sz w:val="32"/>
                          <w:szCs w:val="32"/>
                          <w:u w:val="single"/>
                        </w:rPr>
                        <w:t xml:space="preserve">x </w:t>
                      </w:r>
                      <w:r w:rsidRPr="00486C00">
                        <w:rPr>
                          <w:rFonts w:ascii="TH SarabunIT๙" w:hAnsi="TH SarabunIT๙" w:cs="TH SarabunIT๙"/>
                          <w:sz w:val="32"/>
                          <w:szCs w:val="32"/>
                          <w:u w:val="single"/>
                          <w:cs/>
                        </w:rPr>
                        <w:t>100</w:t>
                      </w:r>
                    </w:p>
                    <w:p w:rsidR="006113E7" w:rsidRPr="00486C00" w:rsidRDefault="006113E7" w:rsidP="00522342">
                      <w:pPr>
                        <w:pStyle w:val="FootnoteText"/>
                        <w:tabs>
                          <w:tab w:val="left" w:pos="900"/>
                        </w:tabs>
                        <w:spacing w:line="240" w:lineRule="atLeast"/>
                        <w:ind w:firstLine="34"/>
                        <w:jc w:val="center"/>
                        <w:rPr>
                          <w:rFonts w:ascii="TH SarabunPSK" w:eastAsiaTheme="minorHAnsi" w:hAnsi="TH SarabunPSK" w:cs="TH SarabunPSK"/>
                        </w:rPr>
                      </w:pPr>
                      <w:r w:rsidRPr="00486C00">
                        <w:rPr>
                          <w:rFonts w:ascii="TH SarabunIT๙" w:hAnsi="TH SarabunIT๙" w:cs="TH SarabunIT๙"/>
                          <w:sz w:val="32"/>
                          <w:szCs w:val="32"/>
                          <w:cs/>
                        </w:rPr>
                        <w:t>จำนวนเรื่องร้องเรียนทั้งหมด</w:t>
                      </w:r>
                    </w:p>
                    <w:p w:rsidR="006113E7" w:rsidRPr="00657924" w:rsidRDefault="006113E7" w:rsidP="00522342">
                      <w:pPr>
                        <w:rPr>
                          <w:rFonts w:ascii="TH SarabunPSK" w:hAnsi="TH SarabunPSK" w:cs="TH SarabunPSK"/>
                          <w:sz w:val="28"/>
                        </w:rPr>
                      </w:pPr>
                    </w:p>
                    <w:p w:rsidR="006113E7" w:rsidRDefault="006113E7" w:rsidP="00522342"/>
                  </w:txbxContent>
                </v:textbox>
              </v:shape>
            </w:pict>
          </mc:Fallback>
        </mc:AlternateContent>
      </w:r>
    </w:p>
    <w:p w:rsidR="00522342" w:rsidRPr="004E266A" w:rsidRDefault="00522342" w:rsidP="00522342">
      <w:pPr>
        <w:tabs>
          <w:tab w:val="left" w:pos="900"/>
        </w:tabs>
        <w:spacing w:before="120" w:after="0" w:line="240" w:lineRule="auto"/>
        <w:rPr>
          <w:rFonts w:ascii="TH SarabunIT๙" w:eastAsia="Times New Roman" w:hAnsi="TH SarabunIT๙" w:cs="TH SarabunIT๙"/>
          <w:b/>
          <w:bCs/>
          <w:sz w:val="32"/>
          <w:szCs w:val="32"/>
        </w:rPr>
      </w:pPr>
    </w:p>
    <w:p w:rsidR="00522342" w:rsidRPr="004E266A" w:rsidRDefault="00522342" w:rsidP="00522342">
      <w:pPr>
        <w:tabs>
          <w:tab w:val="left" w:pos="900"/>
        </w:tabs>
        <w:spacing w:before="120" w:after="0" w:line="240" w:lineRule="auto"/>
        <w:rPr>
          <w:rFonts w:ascii="TH SarabunIT๙" w:eastAsia="Times New Roman" w:hAnsi="TH SarabunIT๙" w:cs="TH SarabunIT๙"/>
          <w:b/>
          <w:bCs/>
          <w:sz w:val="32"/>
          <w:szCs w:val="32"/>
        </w:rPr>
      </w:pPr>
    </w:p>
    <w:p w:rsidR="00522342" w:rsidRPr="004E266A" w:rsidRDefault="00522342" w:rsidP="00522342">
      <w:pPr>
        <w:tabs>
          <w:tab w:val="left" w:pos="900"/>
        </w:tabs>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เกณฑ์การให้คะแนน :</w:t>
      </w:r>
    </w:p>
    <w:p w:rsidR="00522342" w:rsidRPr="004E266A" w:rsidRDefault="00522342" w:rsidP="00522342">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sidRPr="004E266A">
        <w:rPr>
          <w:rFonts w:ascii="TH SarabunIT๙" w:eastAsia="Times New Roman" w:hAnsi="TH SarabunIT๙" w:cs="TH SarabunIT๙"/>
          <w:sz w:val="32"/>
          <w:szCs w:val="32"/>
        </w:rPr>
        <w:t>5</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22342" w:rsidRPr="004E266A" w:rsidTr="006113E7">
        <w:trPr>
          <w:trHeight w:val="456"/>
          <w:jc w:val="center"/>
        </w:trPr>
        <w:tc>
          <w:tcPr>
            <w:tcW w:w="1112" w:type="dxa"/>
            <w:shd w:val="clear" w:color="auto" w:fill="auto"/>
            <w:vAlign w:val="center"/>
          </w:tcPr>
          <w:p w:rsidR="00522342" w:rsidRPr="004E266A" w:rsidRDefault="00522342" w:rsidP="006113E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522342" w:rsidRPr="004E266A" w:rsidRDefault="00522342" w:rsidP="006113E7">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522342" w:rsidRPr="004E266A" w:rsidRDefault="00522342" w:rsidP="006113E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522342" w:rsidRPr="004E266A" w:rsidRDefault="00522342" w:rsidP="006113E7">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522342" w:rsidRPr="004E266A" w:rsidRDefault="00522342" w:rsidP="006113E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522342" w:rsidRPr="004E266A" w:rsidRDefault="00522342" w:rsidP="006113E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522342" w:rsidRPr="004E266A" w:rsidTr="006113E7">
        <w:trPr>
          <w:trHeight w:val="456"/>
          <w:jc w:val="center"/>
        </w:trPr>
        <w:tc>
          <w:tcPr>
            <w:tcW w:w="1112" w:type="dxa"/>
            <w:shd w:val="clear" w:color="auto" w:fill="auto"/>
            <w:vAlign w:val="center"/>
          </w:tcPr>
          <w:p w:rsidR="00522342" w:rsidRPr="004E266A" w:rsidRDefault="00522342" w:rsidP="006113E7">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522342" w:rsidRPr="004E266A" w:rsidRDefault="00522342" w:rsidP="006113E7">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80</w:t>
            </w:r>
          </w:p>
        </w:tc>
        <w:tc>
          <w:tcPr>
            <w:tcW w:w="993" w:type="dxa"/>
            <w:shd w:val="clear" w:color="auto" w:fill="auto"/>
            <w:vAlign w:val="center"/>
          </w:tcPr>
          <w:p w:rsidR="00522342" w:rsidRPr="004E266A" w:rsidRDefault="00522342" w:rsidP="006113E7">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85</w:t>
            </w:r>
          </w:p>
        </w:tc>
        <w:tc>
          <w:tcPr>
            <w:tcW w:w="992" w:type="dxa"/>
            <w:shd w:val="clear" w:color="auto" w:fill="auto"/>
            <w:vAlign w:val="center"/>
          </w:tcPr>
          <w:p w:rsidR="00522342" w:rsidRPr="004E266A" w:rsidRDefault="00522342" w:rsidP="006113E7">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90</w:t>
            </w:r>
          </w:p>
        </w:tc>
        <w:tc>
          <w:tcPr>
            <w:tcW w:w="992" w:type="dxa"/>
            <w:shd w:val="clear" w:color="auto" w:fill="auto"/>
            <w:vAlign w:val="center"/>
          </w:tcPr>
          <w:p w:rsidR="00522342" w:rsidRPr="004E266A" w:rsidRDefault="00522342" w:rsidP="006113E7">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95</w:t>
            </w:r>
          </w:p>
        </w:tc>
        <w:tc>
          <w:tcPr>
            <w:tcW w:w="992" w:type="dxa"/>
            <w:shd w:val="clear" w:color="auto" w:fill="auto"/>
            <w:vAlign w:val="center"/>
          </w:tcPr>
          <w:p w:rsidR="00522342" w:rsidRPr="004E266A" w:rsidRDefault="00522342" w:rsidP="006113E7">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100</w:t>
            </w:r>
          </w:p>
        </w:tc>
      </w:tr>
    </w:tbl>
    <w:p w:rsidR="00522342" w:rsidRDefault="00522342" w:rsidP="00522342">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522342" w:rsidRPr="0078763D" w:rsidTr="006113E7">
        <w:tc>
          <w:tcPr>
            <w:tcW w:w="3544" w:type="dxa"/>
            <w:vMerge w:val="restart"/>
            <w:shd w:val="clear" w:color="auto" w:fill="auto"/>
            <w:vAlign w:val="center"/>
          </w:tcPr>
          <w:p w:rsidR="00522342" w:rsidRPr="0078763D" w:rsidRDefault="00522342" w:rsidP="006113E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22342" w:rsidRPr="0078763D" w:rsidRDefault="00522342" w:rsidP="006113E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522342" w:rsidRPr="0078763D" w:rsidRDefault="00522342" w:rsidP="006113E7">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22342" w:rsidRPr="0078763D" w:rsidTr="006113E7">
        <w:trPr>
          <w:trHeight w:val="384"/>
        </w:trPr>
        <w:tc>
          <w:tcPr>
            <w:tcW w:w="3544" w:type="dxa"/>
            <w:vMerge/>
            <w:shd w:val="clear" w:color="auto" w:fill="auto"/>
          </w:tcPr>
          <w:p w:rsidR="00522342" w:rsidRPr="0078763D" w:rsidRDefault="00522342" w:rsidP="006113E7">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522342" w:rsidRPr="0078763D" w:rsidRDefault="00522342" w:rsidP="006113E7">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522342" w:rsidRPr="0078763D" w:rsidRDefault="00522342" w:rsidP="006113E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522342" w:rsidRPr="0078763D" w:rsidRDefault="00522342" w:rsidP="006113E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522342" w:rsidRPr="0078763D" w:rsidRDefault="00522342" w:rsidP="006113E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522342" w:rsidRPr="0078763D" w:rsidRDefault="00522342" w:rsidP="006113E7">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522342" w:rsidRPr="0078763D" w:rsidTr="006113E7">
        <w:trPr>
          <w:trHeight w:val="422"/>
        </w:trPr>
        <w:tc>
          <w:tcPr>
            <w:tcW w:w="3544" w:type="dxa"/>
            <w:shd w:val="clear" w:color="auto" w:fill="auto"/>
          </w:tcPr>
          <w:p w:rsidR="00522342" w:rsidRPr="002F4384" w:rsidRDefault="00522342" w:rsidP="006113E7">
            <w:pPr>
              <w:pStyle w:val="NormalWeb"/>
              <w:spacing w:before="0" w:beforeAutospacing="0" w:after="0" w:afterAutospacing="0" w:line="228" w:lineRule="auto"/>
              <w:rPr>
                <w:rFonts w:ascii="TH SarabunIT๙" w:hAnsi="TH SarabunIT๙" w:cs="TH SarabunIT๙"/>
                <w:sz w:val="32"/>
                <w:szCs w:val="32"/>
              </w:rPr>
            </w:pPr>
            <w:r w:rsidRPr="004E266A">
              <w:rPr>
                <w:rFonts w:ascii="TH SarabunIT๙" w:hAnsi="TH SarabunIT๙" w:cs="TH SarabunIT๙"/>
                <w:color w:val="000000"/>
                <w:sz w:val="32"/>
                <w:szCs w:val="32"/>
                <w:cs/>
              </w:rPr>
              <w:t>ร้อยละของการจัดการข้อร้องเรียน</w:t>
            </w:r>
            <w:r>
              <w:rPr>
                <w:rFonts w:ascii="TH SarabunIT๙" w:hAnsi="TH SarabunIT๙" w:cs="TH SarabunIT๙"/>
                <w:color w:val="000000"/>
                <w:sz w:val="32"/>
                <w:szCs w:val="32"/>
                <w:cs/>
              </w:rPr>
              <w:br/>
            </w:r>
            <w:r w:rsidRPr="004E266A">
              <w:rPr>
                <w:rFonts w:ascii="TH SarabunIT๙" w:hAnsi="TH SarabunIT๙" w:cs="TH SarabunIT๙"/>
                <w:color w:val="000000"/>
                <w:sz w:val="32"/>
                <w:szCs w:val="32"/>
                <w:cs/>
              </w:rPr>
              <w:t>ที่ดำเนินการได้ภายใน 15 วัน</w:t>
            </w:r>
            <w:r w:rsidR="007D0DBB">
              <w:rPr>
                <w:rFonts w:ascii="TH SarabunIT๙" w:hAnsi="TH SarabunIT๙" w:cs="TH SarabunIT๙" w:hint="cs"/>
                <w:color w:val="000000"/>
                <w:sz w:val="32"/>
                <w:szCs w:val="32"/>
                <w:cs/>
              </w:rPr>
              <w:t>ทำการ</w:t>
            </w:r>
          </w:p>
        </w:tc>
        <w:tc>
          <w:tcPr>
            <w:tcW w:w="992" w:type="dxa"/>
            <w:shd w:val="clear" w:color="auto" w:fill="auto"/>
          </w:tcPr>
          <w:p w:rsidR="00522342" w:rsidRPr="0078763D" w:rsidRDefault="00522342" w:rsidP="006113E7">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522342" w:rsidRPr="006A37EF" w:rsidRDefault="00522342" w:rsidP="006113E7">
            <w:pPr>
              <w:pStyle w:val="NormalWeb"/>
              <w:spacing w:before="0" w:beforeAutospacing="0" w:after="0" w:afterAutospacing="0"/>
              <w:jc w:val="center"/>
              <w:textAlignment w:val="bottom"/>
              <w:rPr>
                <w:rFonts w:ascii="TH SarabunIT๙" w:hAnsi="TH SarabunIT๙" w:cs="TH SarabunIT๙"/>
                <w:sz w:val="32"/>
                <w:szCs w:val="32"/>
              </w:rPr>
            </w:pPr>
            <w:r w:rsidRPr="006A37EF">
              <w:rPr>
                <w:rFonts w:ascii="TH SarabunIT๙" w:eastAsia="Tahoma" w:hAnsi="TH SarabunIT๙" w:cs="TH SarabunIT๙"/>
                <w:color w:val="000000"/>
                <w:kern w:val="24"/>
                <w:sz w:val="32"/>
                <w:szCs w:val="32"/>
              </w:rPr>
              <w:t>-</w:t>
            </w:r>
          </w:p>
        </w:tc>
        <w:tc>
          <w:tcPr>
            <w:tcW w:w="1134" w:type="dxa"/>
            <w:shd w:val="clear" w:color="auto" w:fill="auto"/>
          </w:tcPr>
          <w:p w:rsidR="00522342" w:rsidRPr="006A37EF" w:rsidRDefault="00522342" w:rsidP="006113E7">
            <w:pPr>
              <w:pStyle w:val="NormalWeb"/>
              <w:spacing w:before="0" w:beforeAutospacing="0" w:after="0" w:afterAutospacing="0"/>
              <w:jc w:val="center"/>
              <w:textAlignment w:val="bottom"/>
              <w:rPr>
                <w:rFonts w:ascii="TH SarabunIT๙" w:hAnsi="TH SarabunIT๙" w:cs="TH SarabunIT๙"/>
                <w:sz w:val="32"/>
                <w:szCs w:val="32"/>
              </w:rPr>
            </w:pPr>
            <w:r w:rsidRPr="006A37EF">
              <w:rPr>
                <w:rFonts w:ascii="TH SarabunIT๙" w:eastAsia="Tahoma" w:hAnsi="TH SarabunIT๙" w:cs="TH SarabunIT๙"/>
                <w:color w:val="000000"/>
                <w:kern w:val="24"/>
                <w:sz w:val="32"/>
                <w:szCs w:val="32"/>
              </w:rPr>
              <w:t>-</w:t>
            </w:r>
          </w:p>
        </w:tc>
        <w:tc>
          <w:tcPr>
            <w:tcW w:w="1134" w:type="dxa"/>
            <w:shd w:val="clear" w:color="auto" w:fill="auto"/>
          </w:tcPr>
          <w:p w:rsidR="00522342" w:rsidRPr="006A37EF" w:rsidRDefault="00522342" w:rsidP="006113E7">
            <w:pPr>
              <w:pStyle w:val="NormalWeb"/>
              <w:spacing w:before="0" w:beforeAutospacing="0" w:after="0" w:afterAutospacing="0"/>
              <w:jc w:val="center"/>
              <w:textAlignment w:val="bottom"/>
              <w:rPr>
                <w:rFonts w:ascii="TH SarabunIT๙" w:hAnsi="TH SarabunIT๙" w:cs="TH SarabunIT๙"/>
                <w:sz w:val="32"/>
                <w:szCs w:val="32"/>
              </w:rPr>
            </w:pPr>
            <w:r w:rsidRPr="006A37EF">
              <w:rPr>
                <w:rFonts w:ascii="TH SarabunIT๙" w:eastAsia="Tahoma" w:hAnsi="TH SarabunIT๙" w:cs="TH SarabunIT๙"/>
                <w:color w:val="000000"/>
                <w:kern w:val="24"/>
                <w:sz w:val="32"/>
                <w:szCs w:val="32"/>
                <w:cs/>
              </w:rPr>
              <w:t>59.32</w:t>
            </w:r>
          </w:p>
        </w:tc>
        <w:tc>
          <w:tcPr>
            <w:tcW w:w="1134" w:type="dxa"/>
          </w:tcPr>
          <w:p w:rsidR="00522342" w:rsidRPr="006A37EF" w:rsidRDefault="00522342" w:rsidP="006113E7">
            <w:pPr>
              <w:pStyle w:val="NormalWeb"/>
              <w:spacing w:before="0" w:beforeAutospacing="0" w:after="0" w:afterAutospacing="0"/>
              <w:jc w:val="center"/>
              <w:textAlignment w:val="bottom"/>
              <w:rPr>
                <w:rFonts w:ascii="TH SarabunIT๙" w:hAnsi="TH SarabunIT๙" w:cs="TH SarabunIT๙"/>
                <w:sz w:val="32"/>
                <w:szCs w:val="32"/>
              </w:rPr>
            </w:pPr>
            <w:r w:rsidRPr="006A37EF">
              <w:rPr>
                <w:rFonts w:ascii="TH SarabunIT๙" w:eastAsia="Tahoma" w:hAnsi="TH SarabunIT๙" w:cs="TH SarabunIT๙"/>
                <w:color w:val="000000"/>
                <w:kern w:val="24"/>
                <w:sz w:val="32"/>
                <w:szCs w:val="32"/>
              </w:rPr>
              <w:t>91.37</w:t>
            </w:r>
          </w:p>
        </w:tc>
      </w:tr>
    </w:tbl>
    <w:p w:rsidR="00522342" w:rsidRPr="004E266A" w:rsidRDefault="00522342" w:rsidP="00522342">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rsidR="00522342" w:rsidRPr="004E266A" w:rsidRDefault="00522342" w:rsidP="00522342">
      <w:pPr>
        <w:tabs>
          <w:tab w:val="left" w:pos="567"/>
          <w:tab w:val="left" w:pos="900"/>
        </w:tabs>
        <w:spacing w:after="0" w:line="240" w:lineRule="auto"/>
        <w:ind w:firstLine="1134"/>
        <w:rPr>
          <w:rFonts w:ascii="TH SarabunIT๙" w:hAnsi="TH SarabunIT๙" w:cs="TH SarabunIT๙"/>
          <w:sz w:val="32"/>
          <w:szCs w:val="32"/>
          <w:cs/>
        </w:rPr>
      </w:pPr>
      <w:r w:rsidRPr="004E266A">
        <w:rPr>
          <w:rFonts w:ascii="TH SarabunIT๙" w:hAnsi="TH SarabunIT๙" w:cs="TH SarabunIT๙"/>
          <w:sz w:val="32"/>
          <w:szCs w:val="32"/>
        </w:rPr>
        <w:t xml:space="preserve">1. </w:t>
      </w:r>
      <w:r w:rsidRPr="004E266A">
        <w:rPr>
          <w:rFonts w:ascii="TH SarabunIT๙" w:hAnsi="TH SarabunIT๙" w:cs="TH SarabunIT๙" w:hint="cs"/>
          <w:sz w:val="32"/>
          <w:szCs w:val="32"/>
          <w:cs/>
        </w:rPr>
        <w:t>บันทึกแจ้งตอบกลับผู้ร้องเรียน/ร้องทุกข์</w:t>
      </w:r>
    </w:p>
    <w:p w:rsidR="00522342" w:rsidRDefault="00522342" w:rsidP="00522342">
      <w:pPr>
        <w:tabs>
          <w:tab w:val="left" w:pos="567"/>
        </w:tabs>
        <w:spacing w:after="0" w:line="240" w:lineRule="auto"/>
        <w:ind w:firstLine="1134"/>
        <w:rPr>
          <w:rFonts w:ascii="TH SarabunIT๙" w:hAnsi="TH SarabunIT๙" w:cs="TH SarabunIT๙"/>
          <w:sz w:val="32"/>
          <w:szCs w:val="32"/>
        </w:rPr>
      </w:pPr>
      <w:r w:rsidRPr="004E266A">
        <w:rPr>
          <w:rFonts w:ascii="TH SarabunIT๙" w:hAnsi="TH SarabunIT๙" w:cs="TH SarabunIT๙"/>
          <w:sz w:val="32"/>
          <w:szCs w:val="32"/>
        </w:rPr>
        <w:t xml:space="preserve">2. </w:t>
      </w:r>
      <w:r w:rsidRPr="004E266A">
        <w:rPr>
          <w:rFonts w:ascii="TH SarabunIT๙" w:hAnsi="TH SarabunIT๙" w:cs="TH SarabunIT๙"/>
          <w:sz w:val="32"/>
          <w:szCs w:val="32"/>
          <w:cs/>
        </w:rPr>
        <w:t>รายงาน</w:t>
      </w:r>
      <w:r w:rsidRPr="004E266A">
        <w:rPr>
          <w:rFonts w:ascii="TH SarabunIT๙" w:hAnsi="TH SarabunIT๙" w:cs="TH SarabunIT๙" w:hint="cs"/>
          <w:sz w:val="32"/>
          <w:szCs w:val="32"/>
          <w:cs/>
        </w:rPr>
        <w:t>สรุปผลการจัดการข้อร้องเรียน</w:t>
      </w:r>
    </w:p>
    <w:p w:rsidR="009E5FB7" w:rsidRDefault="009E5FB7" w:rsidP="00522342">
      <w:pPr>
        <w:tabs>
          <w:tab w:val="left" w:pos="567"/>
        </w:tabs>
        <w:spacing w:after="0" w:line="240" w:lineRule="auto"/>
        <w:ind w:firstLine="1134"/>
        <w:rPr>
          <w:rFonts w:ascii="TH SarabunIT๙" w:hAnsi="TH SarabunIT๙" w:cs="TH SarabunIT๙"/>
          <w:sz w:val="32"/>
          <w:szCs w:val="32"/>
          <w:cs/>
        </w:rPr>
        <w:sectPr w:rsidR="009E5FB7">
          <w:pgSz w:w="11906" w:h="16838"/>
          <w:pgMar w:top="1440" w:right="1440" w:bottom="1440" w:left="1440" w:header="708" w:footer="708" w:gutter="0"/>
          <w:cols w:space="708"/>
          <w:docGrid w:linePitch="360"/>
        </w:sectPr>
      </w:pPr>
    </w:p>
    <w:p w:rsidR="009E5FB7" w:rsidRPr="00C953C7" w:rsidRDefault="009E5FB7" w:rsidP="009E5FB7">
      <w:pPr>
        <w:pStyle w:val="Heading1"/>
        <w:tabs>
          <w:tab w:val="left" w:pos="1276"/>
        </w:tabs>
        <w:spacing w:before="120" w:after="120" w:line="240" w:lineRule="auto"/>
        <w:rPr>
          <w:rFonts w:ascii="TH SarabunIT๙" w:hAnsi="TH SarabunIT๙" w:cs="TH SarabunIT๙"/>
          <w:color w:val="000000"/>
          <w:spacing w:val="-10"/>
          <w:sz w:val="32"/>
          <w:szCs w:val="32"/>
          <w:cs/>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7</w:t>
      </w:r>
      <w:r w:rsidRPr="004E266A">
        <w:rPr>
          <w:rFonts w:ascii="TH SarabunIT๙" w:hAnsi="TH SarabunIT๙" w:cs="TH SarabunIT๙" w:hint="cs"/>
          <w:color w:val="000000"/>
          <w:sz w:val="32"/>
          <w:szCs w:val="32"/>
          <w:cs/>
        </w:rPr>
        <w:tab/>
      </w:r>
      <w:r w:rsidRPr="00FB7380">
        <w:rPr>
          <w:rFonts w:ascii="TH SarabunIT๙" w:hAnsi="TH SarabunIT๙" w:cs="TH SarabunIT๙"/>
          <w:color w:val="000000"/>
          <w:spacing w:val="-6"/>
          <w:sz w:val="32"/>
          <w:szCs w:val="32"/>
          <w:cs/>
        </w:rPr>
        <w:t xml:space="preserve">ร้อยละของใบแจ้งหนี้ ซื้อ/จ้าง/เช่า วงเงินเกินกว่า  1  ล้านบาท ที่เบิกจ่ายภายใน </w:t>
      </w:r>
      <w:r>
        <w:rPr>
          <w:rFonts w:ascii="TH SarabunIT๙" w:hAnsi="TH SarabunIT๙" w:cs="TH SarabunIT๙"/>
          <w:color w:val="000000"/>
          <w:spacing w:val="-6"/>
          <w:sz w:val="32"/>
          <w:szCs w:val="32"/>
        </w:rPr>
        <w:t>5</w:t>
      </w:r>
      <w:r w:rsidRPr="00FB7380">
        <w:rPr>
          <w:rFonts w:ascii="TH SarabunIT๙" w:hAnsi="TH SarabunIT๙" w:cs="TH SarabunIT๙"/>
          <w:color w:val="000000"/>
          <w:spacing w:val="-6"/>
          <w:sz w:val="32"/>
          <w:szCs w:val="32"/>
          <w:cs/>
        </w:rPr>
        <w:t xml:space="preserve"> วันทำการ</w:t>
      </w:r>
    </w:p>
    <w:p w:rsidR="009E5FB7" w:rsidRPr="004E266A" w:rsidRDefault="009E5FB7" w:rsidP="009E5FB7">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Pr>
          <w:rFonts w:ascii="TH SarabunIT๙" w:eastAsia="Times New Roman" w:hAnsi="TH SarabunIT๙" w:cs="TH SarabunIT๙" w:hint="cs"/>
          <w:b/>
          <w:bCs/>
          <w:sz w:val="32"/>
          <w:szCs w:val="32"/>
          <w:cs/>
        </w:rPr>
        <w:t>้อยละ</w:t>
      </w:r>
    </w:p>
    <w:p w:rsidR="009E5FB7" w:rsidRPr="00A409BE" w:rsidRDefault="009E5FB7" w:rsidP="009E5FB7">
      <w:pPr>
        <w:tabs>
          <w:tab w:val="left" w:pos="993"/>
          <w:tab w:val="left" w:pos="1418"/>
        </w:tabs>
        <w:spacing w:before="120" w:after="120" w:line="240" w:lineRule="auto"/>
        <w:rPr>
          <w:rFonts w:ascii="TH SarabunIT๙" w:eastAsia="Times New Roman" w:hAnsi="TH SarabunIT๙" w:cs="TH SarabunIT๙"/>
          <w:b/>
          <w:bCs/>
          <w:sz w:val="32"/>
          <w:szCs w:val="32"/>
        </w:rPr>
      </w:pPr>
      <w:r w:rsidRPr="00A409BE">
        <w:rPr>
          <w:rFonts w:ascii="TH SarabunIT๙" w:eastAsia="Times New Roman" w:hAnsi="TH SarabunIT๙" w:cs="TH SarabunIT๙"/>
          <w:b/>
          <w:bCs/>
          <w:sz w:val="32"/>
          <w:szCs w:val="32"/>
          <w:cs/>
        </w:rPr>
        <w:t xml:space="preserve">น้ำหนัก    </w:t>
      </w:r>
      <w:r w:rsidRPr="00A409BE">
        <w:rPr>
          <w:rFonts w:ascii="TH SarabunIT๙" w:eastAsia="Times New Roman" w:hAnsi="TH SarabunIT๙" w:cs="TH SarabunIT๙"/>
          <w:b/>
          <w:bCs/>
          <w:sz w:val="32"/>
          <w:szCs w:val="32"/>
          <w:cs/>
        </w:rPr>
        <w:tab/>
      </w:r>
      <w:r w:rsidRPr="00A409BE">
        <w:rPr>
          <w:rFonts w:ascii="TH SarabunIT๙" w:eastAsia="Times New Roman" w:hAnsi="TH SarabunIT๙" w:cs="TH SarabunIT๙"/>
          <w:b/>
          <w:bCs/>
          <w:sz w:val="32"/>
          <w:szCs w:val="32"/>
        </w:rPr>
        <w:t>:</w:t>
      </w:r>
      <w:r w:rsidRPr="00A409BE">
        <w:rPr>
          <w:rFonts w:ascii="TH SarabunIT๙" w:eastAsia="Times New Roman" w:hAnsi="TH SarabunIT๙" w:cs="TH SarabunIT๙"/>
          <w:b/>
          <w:bCs/>
          <w:sz w:val="32"/>
          <w:szCs w:val="32"/>
          <w:cs/>
        </w:rPr>
        <w:t xml:space="preserve">   ร้อยละ </w:t>
      </w:r>
      <w:r w:rsidRPr="00A409BE">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0</w:t>
      </w:r>
    </w:p>
    <w:p w:rsidR="009E5FB7" w:rsidRPr="004E266A" w:rsidRDefault="009E5FB7" w:rsidP="009E5FB7">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9E5FB7" w:rsidRDefault="009E5FB7" w:rsidP="009E5FB7">
      <w:pPr>
        <w:pStyle w:val="ListParagraph"/>
        <w:numPr>
          <w:ilvl w:val="0"/>
          <w:numId w:val="10"/>
        </w:numPr>
        <w:tabs>
          <w:tab w:val="left" w:pos="1276"/>
        </w:tabs>
        <w:spacing w:before="120" w:after="120"/>
        <w:ind w:left="26" w:right="-39" w:firstLine="992"/>
        <w:jc w:val="thaiDistribute"/>
        <w:rPr>
          <w:rFonts w:ascii="TH SarabunIT๙" w:hAnsi="TH SarabunIT๙" w:cs="TH SarabunIT๙"/>
          <w:color w:val="000000"/>
          <w:sz w:val="32"/>
          <w:szCs w:val="32"/>
        </w:rPr>
      </w:pPr>
      <w:r w:rsidRPr="00C731BF">
        <w:rPr>
          <w:rFonts w:ascii="TH SarabunIT๙" w:hAnsi="TH SarabunIT๙" w:cs="TH SarabunIT๙"/>
          <w:color w:val="000000"/>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C731BF">
        <w:rPr>
          <w:rFonts w:ascii="TH SarabunIT๙" w:hAnsi="TH SarabunIT๙" w:cs="TH SarabunIT๙"/>
          <w:color w:val="000000"/>
          <w:sz w:val="32"/>
          <w:szCs w:val="32"/>
        </w:rPr>
        <w:t xml:space="preserve">PO </w:t>
      </w:r>
      <w:r w:rsidRPr="00C731BF">
        <w:rPr>
          <w:rFonts w:ascii="TH SarabunIT๙" w:hAnsi="TH SarabunIT๙" w:cs="TH SarabunIT๙"/>
          <w:color w:val="000000"/>
          <w:sz w:val="32"/>
          <w:szCs w:val="32"/>
          <w:cs/>
        </w:rPr>
        <w:t xml:space="preserve">ตามหลักเกณฑ์ที่กระทรวงการคลังกำหนด  </w:t>
      </w:r>
    </w:p>
    <w:p w:rsidR="00802D31" w:rsidRPr="00802D31" w:rsidRDefault="009E5FB7" w:rsidP="009E5FB7">
      <w:pPr>
        <w:pStyle w:val="ListParagraph"/>
        <w:numPr>
          <w:ilvl w:val="0"/>
          <w:numId w:val="10"/>
        </w:numPr>
        <w:tabs>
          <w:tab w:val="left" w:pos="1276"/>
        </w:tabs>
        <w:spacing w:before="120" w:after="120"/>
        <w:ind w:left="26" w:right="-39" w:firstLine="992"/>
        <w:jc w:val="thaiDistribute"/>
        <w:rPr>
          <w:rFonts w:ascii="TH SarabunIT๙" w:hAnsi="TH SarabunIT๙" w:cs="TH SarabunIT๙"/>
          <w:b/>
          <w:bCs/>
          <w:color w:val="000000"/>
          <w:sz w:val="32"/>
          <w:szCs w:val="32"/>
        </w:rPr>
      </w:pPr>
      <w:r w:rsidRPr="008D4343">
        <w:rPr>
          <w:rFonts w:ascii="TH SarabunIT๙" w:hAnsi="TH SarabunIT๙" w:cs="TH SarabunIT๙"/>
          <w:color w:val="000000"/>
          <w:spacing w:val="-8"/>
          <w:sz w:val="32"/>
          <w:szCs w:val="32"/>
          <w:cs/>
        </w:rPr>
        <w:t xml:space="preserve">เบิกจ่ายภายใน </w:t>
      </w:r>
      <w:r w:rsidRPr="008D4343">
        <w:rPr>
          <w:rFonts w:ascii="TH SarabunIT๙" w:hAnsi="TH SarabunIT๙" w:cs="TH SarabunIT๙"/>
          <w:color w:val="000000"/>
          <w:spacing w:val="-8"/>
          <w:sz w:val="32"/>
          <w:szCs w:val="32"/>
        </w:rPr>
        <w:t>5</w:t>
      </w:r>
      <w:r w:rsidRPr="008D4343">
        <w:rPr>
          <w:rFonts w:ascii="TH SarabunIT๙" w:hAnsi="TH SarabunIT๙" w:cs="TH SarabunIT๙"/>
          <w:color w:val="000000"/>
          <w:spacing w:val="-8"/>
          <w:sz w:val="32"/>
          <w:szCs w:val="32"/>
          <w:cs/>
        </w:rPr>
        <w:t xml:space="preserve"> วันทำการ </w:t>
      </w:r>
      <w:r w:rsidRPr="008D4343">
        <w:rPr>
          <w:rFonts w:ascii="TH SarabunIT๙" w:hAnsi="TH SarabunIT๙" w:cs="TH SarabunIT๙" w:hint="cs"/>
          <w:color w:val="000000"/>
          <w:spacing w:val="-8"/>
          <w:sz w:val="32"/>
          <w:szCs w:val="32"/>
          <w:cs/>
        </w:rPr>
        <w:t>จะเริ่มนับ</w:t>
      </w:r>
      <w:r w:rsidRPr="008D4343">
        <w:rPr>
          <w:rFonts w:ascii="TH SarabunIT๙" w:hAnsi="TH SarabunIT๙" w:cs="TH SarabunIT๙"/>
          <w:color w:val="000000"/>
          <w:spacing w:val="-8"/>
          <w:sz w:val="32"/>
          <w:szCs w:val="32"/>
          <w:cs/>
        </w:rPr>
        <w:t>ระยะเวลา</w:t>
      </w:r>
      <w:r w:rsidRPr="008D4343">
        <w:rPr>
          <w:rFonts w:ascii="TH SarabunIT๙" w:hAnsi="TH SarabunIT๙" w:cs="TH SarabunIT๙" w:hint="cs"/>
          <w:color w:val="000000"/>
          <w:spacing w:val="-8"/>
          <w:sz w:val="32"/>
          <w:szCs w:val="32"/>
          <w:cs/>
        </w:rPr>
        <w:t>ถัด</w:t>
      </w:r>
      <w:r w:rsidRPr="008D4343">
        <w:rPr>
          <w:rFonts w:ascii="TH SarabunIT๙" w:hAnsi="TH SarabunIT๙" w:cs="TH SarabunIT๙"/>
          <w:color w:val="000000"/>
          <w:spacing w:val="-8"/>
          <w:sz w:val="32"/>
          <w:szCs w:val="32"/>
          <w:cs/>
        </w:rPr>
        <w:t>จาก</w:t>
      </w:r>
      <w:r w:rsidRPr="008D4343">
        <w:rPr>
          <w:rFonts w:ascii="TH SarabunIT๙" w:hAnsi="TH SarabunIT๙" w:cs="TH SarabunIT๙" w:hint="cs"/>
          <w:color w:val="000000"/>
          <w:spacing w:val="-8"/>
          <w:sz w:val="32"/>
          <w:szCs w:val="32"/>
          <w:cs/>
        </w:rPr>
        <w:t>วันที่</w:t>
      </w:r>
      <w:r w:rsidRPr="008D4343">
        <w:rPr>
          <w:rFonts w:ascii="TH SarabunIT๙" w:hAnsi="TH SarabunIT๙" w:cs="TH SarabunIT๙"/>
          <w:spacing w:val="-8"/>
          <w:sz w:val="32"/>
          <w:szCs w:val="32"/>
          <w:cs/>
        </w:rPr>
        <w:t>คณะกรรมการตรวจรับพัสดุ</w:t>
      </w:r>
      <w:r w:rsidRPr="008D4343">
        <w:rPr>
          <w:rFonts w:ascii="TH SarabunIT๙" w:hAnsi="TH SarabunIT๙" w:cs="TH SarabunIT๙" w:hint="cs"/>
          <w:color w:val="000000"/>
          <w:spacing w:val="-8"/>
          <w:sz w:val="32"/>
          <w:szCs w:val="32"/>
          <w:cs/>
        </w:rPr>
        <w:t xml:space="preserve"> ดำเนินการ</w:t>
      </w:r>
      <w:r w:rsidRPr="008D4343">
        <w:rPr>
          <w:rFonts w:ascii="TH SarabunIT๙" w:hAnsi="TH SarabunIT๙" w:cs="TH SarabunIT๙"/>
          <w:spacing w:val="-4"/>
          <w:sz w:val="32"/>
          <w:szCs w:val="32"/>
          <w:cs/>
        </w:rPr>
        <w:t>ตรวจรับพัสดุแล้วเสร็จ</w:t>
      </w:r>
      <w:r w:rsidRPr="008D4343">
        <w:rPr>
          <w:rFonts w:ascii="TH SarabunIT๙" w:hAnsi="TH SarabunIT๙" w:cs="TH SarabunIT๙" w:hint="cs"/>
          <w:spacing w:val="-4"/>
          <w:sz w:val="32"/>
          <w:szCs w:val="32"/>
          <w:cs/>
        </w:rPr>
        <w:t xml:space="preserve"> </w:t>
      </w:r>
      <w:r>
        <w:rPr>
          <w:rFonts w:ascii="TH SarabunIT๙" w:hAnsi="TH SarabunIT๙" w:cs="TH SarabunIT๙" w:hint="cs"/>
          <w:spacing w:val="-4"/>
          <w:sz w:val="32"/>
          <w:szCs w:val="32"/>
          <w:cs/>
        </w:rPr>
        <w:t>รวมทั้งมีการ</w:t>
      </w:r>
      <w:r w:rsidRPr="008D4343">
        <w:rPr>
          <w:rFonts w:ascii="TH SarabunIT๙" w:hAnsi="TH SarabunIT๙" w:cs="TH SarabunIT๙"/>
          <w:spacing w:val="-4"/>
          <w:sz w:val="32"/>
          <w:szCs w:val="32"/>
          <w:cs/>
        </w:rPr>
        <w:t>จัดทำรายงาน</w:t>
      </w:r>
      <w:r w:rsidRPr="008D4343">
        <w:rPr>
          <w:rFonts w:ascii="TH SarabunIT๙" w:hAnsi="TH SarabunIT๙" w:cs="TH SarabunIT๙" w:hint="cs"/>
          <w:spacing w:val="-4"/>
          <w:sz w:val="32"/>
          <w:szCs w:val="32"/>
          <w:cs/>
        </w:rPr>
        <w:t>ผล</w:t>
      </w:r>
      <w:r w:rsidRPr="008D4343">
        <w:rPr>
          <w:rFonts w:ascii="TH SarabunIT๙" w:hAnsi="TH SarabunIT๙" w:cs="TH SarabunIT๙"/>
          <w:spacing w:val="-4"/>
          <w:sz w:val="32"/>
          <w:szCs w:val="32"/>
          <w:cs/>
        </w:rPr>
        <w:t>การตรวจรับ</w:t>
      </w:r>
      <w:r w:rsidRPr="008D4343">
        <w:rPr>
          <w:rFonts w:ascii="TH SarabunIT๙" w:hAnsi="TH SarabunIT๙" w:cs="TH SarabunIT๙" w:hint="cs"/>
          <w:spacing w:val="-4"/>
          <w:sz w:val="32"/>
          <w:szCs w:val="32"/>
          <w:cs/>
        </w:rPr>
        <w:t xml:space="preserve">พัสดุ </w:t>
      </w:r>
    </w:p>
    <w:p w:rsidR="00802D31" w:rsidRPr="00802D31" w:rsidRDefault="00802D31" w:rsidP="00802D31">
      <w:pPr>
        <w:pStyle w:val="ListParagraph"/>
        <w:numPr>
          <w:ilvl w:val="0"/>
          <w:numId w:val="10"/>
        </w:numPr>
        <w:tabs>
          <w:tab w:val="left" w:pos="1276"/>
        </w:tabs>
        <w:spacing w:before="120" w:after="120"/>
        <w:ind w:left="0" w:right="-39" w:firstLine="993"/>
        <w:jc w:val="thaiDistribute"/>
        <w:rPr>
          <w:rFonts w:ascii="TH SarabunIT๙" w:hAnsi="TH SarabunIT๙" w:cs="TH SarabunIT๙"/>
          <w:sz w:val="32"/>
          <w:szCs w:val="32"/>
        </w:rPr>
      </w:pPr>
      <w:r w:rsidRPr="002C4232">
        <w:rPr>
          <w:rFonts w:ascii="TH SarabunIT๙" w:hAnsi="TH SarabunIT๙" w:cs="TH SarabunIT๙" w:hint="cs"/>
          <w:spacing w:val="-2"/>
          <w:sz w:val="32"/>
          <w:szCs w:val="32"/>
          <w:cs/>
        </w:rPr>
        <w:t>ความสำเร็จของตัวชี้วัด จะพิจารณาจากความสามรถในการดำเนินงานภายในระยะเวลาที่</w:t>
      </w:r>
      <w:r w:rsidRPr="002C4232">
        <w:rPr>
          <w:rFonts w:ascii="TH SarabunIT๙" w:hAnsi="TH SarabunIT๙" w:cs="TH SarabunIT๙" w:hint="cs"/>
          <w:spacing w:val="-6"/>
          <w:sz w:val="32"/>
          <w:szCs w:val="32"/>
          <w:cs/>
        </w:rPr>
        <w:t xml:space="preserve">กำหนด </w:t>
      </w:r>
      <w:r>
        <w:rPr>
          <w:rFonts w:ascii="TH SarabunIT๙" w:hAnsi="TH SarabunIT๙" w:cs="TH SarabunIT๙" w:hint="cs"/>
          <w:sz w:val="32"/>
          <w:szCs w:val="32"/>
          <w:cs/>
        </w:rPr>
        <w:t>เฉพาะขั้นตอนที่สำนักงานเลขานุการกรมรับผิดชอบ</w:t>
      </w:r>
    </w:p>
    <w:p w:rsidR="009E5FB7" w:rsidRPr="008F0E23" w:rsidRDefault="009E5FB7" w:rsidP="009E5FB7">
      <w:pPr>
        <w:pStyle w:val="ListParagraph"/>
        <w:numPr>
          <w:ilvl w:val="0"/>
          <w:numId w:val="10"/>
        </w:numPr>
        <w:tabs>
          <w:tab w:val="left" w:pos="1276"/>
        </w:tabs>
        <w:spacing w:before="120" w:after="120"/>
        <w:ind w:left="26" w:right="-39" w:firstLine="992"/>
        <w:jc w:val="thaiDistribute"/>
        <w:rPr>
          <w:rFonts w:ascii="TH SarabunIT๙" w:hAnsi="TH SarabunIT๙" w:cs="TH SarabunIT๙"/>
          <w:b/>
          <w:bCs/>
          <w:color w:val="000000"/>
          <w:sz w:val="32"/>
          <w:szCs w:val="32"/>
        </w:rPr>
      </w:pPr>
      <w:r w:rsidRPr="008D4343">
        <w:rPr>
          <w:rFonts w:ascii="TH SarabunIT๙" w:hAnsi="TH SarabunIT๙" w:cs="TH SarabunIT๙" w:hint="cs"/>
          <w:spacing w:val="-4"/>
          <w:sz w:val="32"/>
          <w:szCs w:val="32"/>
          <w:cs/>
        </w:rPr>
        <w:t>รายละเอียดขั้นตอนการดำเนินและหน่วยงาน</w:t>
      </w:r>
      <w:r>
        <w:rPr>
          <w:rFonts w:ascii="TH SarabunIT๙" w:hAnsi="TH SarabunIT๙" w:cs="TH SarabunIT๙" w:hint="cs"/>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9E5FB7" w:rsidRPr="003706D2" w:rsidTr="00A64887">
        <w:trPr>
          <w:trHeight w:val="436"/>
          <w:tblHeader/>
          <w:jc w:val="center"/>
        </w:trPr>
        <w:tc>
          <w:tcPr>
            <w:tcW w:w="7032" w:type="dxa"/>
          </w:tcPr>
          <w:p w:rsidR="009E5FB7" w:rsidRPr="003706D2" w:rsidRDefault="009E5FB7" w:rsidP="00095DC3">
            <w:pPr>
              <w:spacing w:line="228" w:lineRule="auto"/>
              <w:ind w:left="171"/>
              <w:jc w:val="center"/>
              <w:rPr>
                <w:rFonts w:ascii="TH SarabunIT๙" w:hAnsi="TH SarabunIT๙" w:cs="TH SarabunIT๙"/>
                <w:b/>
                <w:bCs/>
                <w:sz w:val="32"/>
                <w:szCs w:val="32"/>
                <w:cs/>
              </w:rPr>
            </w:pPr>
            <w:r w:rsidRPr="003706D2">
              <w:rPr>
                <w:rFonts w:ascii="TH SarabunIT๙" w:hAnsi="TH SarabunIT๙" w:cs="TH SarabunIT๙"/>
                <w:b/>
                <w:bCs/>
                <w:sz w:val="32"/>
                <w:szCs w:val="32"/>
                <w:cs/>
              </w:rPr>
              <w:t>ขั้นตอนการดำเนินงาน</w:t>
            </w:r>
            <w:r w:rsidRPr="003706D2">
              <w:rPr>
                <w:rFonts w:ascii="TH SarabunIT๙" w:hAnsi="TH SarabunIT๙" w:cs="TH SarabunIT๙" w:hint="cs"/>
                <w:b/>
                <w:bCs/>
                <w:sz w:val="32"/>
                <w:szCs w:val="32"/>
                <w:cs/>
              </w:rPr>
              <w:t>/หน่วยงานรับผิดชอบ</w:t>
            </w:r>
          </w:p>
        </w:tc>
        <w:tc>
          <w:tcPr>
            <w:tcW w:w="1932" w:type="dxa"/>
          </w:tcPr>
          <w:p w:rsidR="009E5FB7" w:rsidRPr="003706D2" w:rsidRDefault="009E5FB7" w:rsidP="00095DC3">
            <w:pPr>
              <w:spacing w:line="228" w:lineRule="auto"/>
              <w:ind w:left="26" w:right="-39"/>
              <w:jc w:val="center"/>
              <w:rPr>
                <w:rFonts w:ascii="TH SarabunIT๙" w:hAnsi="TH SarabunIT๙" w:cs="TH SarabunIT๙"/>
                <w:b/>
                <w:bCs/>
                <w:sz w:val="32"/>
                <w:szCs w:val="32"/>
                <w:cs/>
              </w:rPr>
            </w:pPr>
            <w:r w:rsidRPr="003706D2">
              <w:rPr>
                <w:rFonts w:ascii="TH SarabunIT๙" w:hAnsi="TH SarabunIT๙" w:cs="TH SarabunIT๙" w:hint="cs"/>
                <w:b/>
                <w:bCs/>
                <w:sz w:val="32"/>
                <w:szCs w:val="32"/>
                <w:cs/>
              </w:rPr>
              <w:t>ระยะเวลา</w:t>
            </w:r>
          </w:p>
        </w:tc>
      </w:tr>
      <w:tr w:rsidR="009E5FB7" w:rsidRPr="003706D2" w:rsidTr="00095DC3">
        <w:trPr>
          <w:trHeight w:val="428"/>
          <w:jc w:val="center"/>
        </w:trPr>
        <w:tc>
          <w:tcPr>
            <w:tcW w:w="7032" w:type="dxa"/>
            <w:tcBorders>
              <w:bottom w:val="single" w:sz="4" w:space="0" w:color="auto"/>
            </w:tcBorders>
          </w:tcPr>
          <w:p w:rsidR="009E5FB7" w:rsidRDefault="009E5FB7" w:rsidP="00095DC3">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1. </w:t>
            </w:r>
            <w:r w:rsidRPr="003706D2">
              <w:rPr>
                <w:rFonts w:ascii="TH SarabunIT๙" w:hAnsi="TH SarabunIT๙" w:cs="TH SarabunIT๙"/>
                <w:sz w:val="32"/>
                <w:szCs w:val="32"/>
                <w:cs/>
              </w:rPr>
              <w:t xml:space="preserve">คณะกรรมการตรวจรับพัสดุ </w:t>
            </w:r>
          </w:p>
          <w:p w:rsidR="009E5FB7" w:rsidRPr="003706D2" w:rsidRDefault="009E5FB7" w:rsidP="00095DC3">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เสนอผู้บริหาร </w:t>
            </w:r>
          </w:p>
        </w:tc>
        <w:tc>
          <w:tcPr>
            <w:tcW w:w="1932" w:type="dxa"/>
            <w:tcBorders>
              <w:bottom w:val="single" w:sz="4" w:space="0" w:color="auto"/>
            </w:tcBorders>
          </w:tcPr>
          <w:p w:rsidR="009E5FB7" w:rsidRPr="003706D2" w:rsidRDefault="009E5FB7" w:rsidP="00095DC3">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cs/>
              </w:rPr>
              <w:t>ภายในวันที่ตรวจรับ</w:t>
            </w:r>
          </w:p>
          <w:p w:rsidR="009E5FB7" w:rsidRPr="003706D2" w:rsidRDefault="009E5FB7" w:rsidP="00095DC3">
            <w:pPr>
              <w:spacing w:line="228" w:lineRule="auto"/>
              <w:ind w:left="26" w:right="-39"/>
              <w:jc w:val="center"/>
              <w:rPr>
                <w:rFonts w:ascii="TH SarabunIT๙" w:hAnsi="TH SarabunIT๙" w:cs="TH SarabunIT๙"/>
                <w:sz w:val="32"/>
                <w:szCs w:val="32"/>
                <w:cs/>
              </w:rPr>
            </w:pPr>
            <w:r w:rsidRPr="003706D2">
              <w:rPr>
                <w:rFonts w:ascii="TH SarabunIT๙" w:hAnsi="TH SarabunIT๙" w:cs="TH SarabunIT๙"/>
                <w:sz w:val="32"/>
                <w:szCs w:val="32"/>
                <w:cs/>
              </w:rPr>
              <w:t>แล้วเสร็จ</w:t>
            </w:r>
          </w:p>
        </w:tc>
      </w:tr>
      <w:tr w:rsidR="009E5FB7" w:rsidRPr="003706D2" w:rsidTr="00A64887">
        <w:trPr>
          <w:trHeight w:val="650"/>
          <w:jc w:val="center"/>
        </w:trPr>
        <w:tc>
          <w:tcPr>
            <w:tcW w:w="7032" w:type="dxa"/>
            <w:tcBorders>
              <w:bottom w:val="single" w:sz="4" w:space="0" w:color="auto"/>
            </w:tcBorders>
          </w:tcPr>
          <w:p w:rsidR="009E5FB7" w:rsidRDefault="009E5FB7" w:rsidP="00095DC3">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2. </w:t>
            </w:r>
            <w:r w:rsidRPr="003706D2">
              <w:rPr>
                <w:rFonts w:ascii="TH SarabunIT๙" w:hAnsi="TH SarabunIT๙" w:cs="TH SarabunIT๙"/>
                <w:sz w:val="32"/>
                <w:szCs w:val="32"/>
                <w:cs/>
              </w:rPr>
              <w:t xml:space="preserve">สำนัก/กอง </w:t>
            </w:r>
            <w:r>
              <w:rPr>
                <w:rFonts w:ascii="TH SarabunIT๙" w:hAnsi="TH SarabunIT๙" w:cs="TH SarabunIT๙" w:hint="cs"/>
                <w:sz w:val="32"/>
                <w:szCs w:val="32"/>
                <w:cs/>
              </w:rPr>
              <w:t>เจ้าของงบประมาณ</w:t>
            </w:r>
          </w:p>
          <w:p w:rsidR="009E5FB7" w:rsidRDefault="009E5FB7" w:rsidP="00095DC3">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ตรวจสอบรายงานการตรวจรับ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 </w:t>
            </w:r>
            <w:r>
              <w:rPr>
                <w:rFonts w:ascii="TH SarabunIT๙" w:hAnsi="TH SarabunIT๙" w:cs="TH SarabunIT๙" w:hint="cs"/>
                <w:sz w:val="32"/>
                <w:szCs w:val="32"/>
                <w:cs/>
              </w:rPr>
              <w:t>และเอกสารที่เกี่ยวข้อง</w:t>
            </w:r>
          </w:p>
          <w:p w:rsidR="009E5FB7" w:rsidRPr="003706D2" w:rsidRDefault="009E5FB7" w:rsidP="00095DC3">
            <w:pPr>
              <w:spacing w:line="228" w:lineRule="auto"/>
              <w:ind w:firstLine="345"/>
              <w:rPr>
                <w:rFonts w:ascii="TH SarabunIT๙" w:hAnsi="TH SarabunIT๙" w:cs="TH SarabunIT๙"/>
                <w:sz w:val="32"/>
                <w:szCs w:val="32"/>
                <w:cs/>
              </w:rPr>
            </w:pPr>
            <w:r w:rsidRPr="00084ED4">
              <w:rPr>
                <w:rFonts w:ascii="TH SarabunIT๙" w:hAnsi="TH SarabunIT๙" w:cs="TH SarabunIT๙" w:hint="cs"/>
                <w:sz w:val="32"/>
                <w:szCs w:val="32"/>
                <w:cs/>
              </w:rPr>
              <w:t>- จัดทำบันทึกรายงานผลการตรวจรับพัสดุ ส่ง</w:t>
            </w:r>
            <w:r w:rsidRPr="00084ED4">
              <w:rPr>
                <w:rFonts w:ascii="TH SarabunIT๙" w:hAnsi="TH SarabunIT๙" w:cs="TH SarabunIT๙"/>
                <w:sz w:val="32"/>
                <w:szCs w:val="32"/>
                <w:cs/>
              </w:rPr>
              <w:t>ให้ สล.</w:t>
            </w:r>
          </w:p>
        </w:tc>
        <w:tc>
          <w:tcPr>
            <w:tcW w:w="1932" w:type="dxa"/>
            <w:tcBorders>
              <w:bottom w:val="single" w:sz="4" w:space="0" w:color="auto"/>
            </w:tcBorders>
          </w:tcPr>
          <w:p w:rsidR="009E5FB7" w:rsidRPr="00534147" w:rsidRDefault="009E5FB7" w:rsidP="00095DC3">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9E5FB7" w:rsidRPr="003706D2" w:rsidTr="00095DC3">
        <w:trPr>
          <w:trHeight w:val="91"/>
          <w:jc w:val="center"/>
        </w:trPr>
        <w:tc>
          <w:tcPr>
            <w:tcW w:w="7032" w:type="dxa"/>
            <w:tcBorders>
              <w:top w:val="single" w:sz="4" w:space="0" w:color="auto"/>
              <w:left w:val="single" w:sz="4" w:space="0" w:color="auto"/>
              <w:bottom w:val="dotted" w:sz="4" w:space="0" w:color="auto"/>
              <w:right w:val="single" w:sz="4" w:space="0" w:color="auto"/>
            </w:tcBorders>
          </w:tcPr>
          <w:p w:rsidR="009E5FB7" w:rsidRDefault="009E5FB7" w:rsidP="00095DC3">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3. </w:t>
            </w:r>
            <w:r>
              <w:rPr>
                <w:rFonts w:ascii="TH SarabunIT๙" w:hAnsi="TH SarabunIT๙" w:cs="TH SarabunIT๙" w:hint="cs"/>
                <w:sz w:val="32"/>
                <w:szCs w:val="32"/>
                <w:cs/>
              </w:rPr>
              <w:t>สำนักงานเลขานุการกรม</w:t>
            </w:r>
          </w:p>
          <w:p w:rsidR="009E5FB7" w:rsidRPr="003706D2" w:rsidRDefault="009E5FB7" w:rsidP="00095DC3">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3.1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rsidR="009E5FB7" w:rsidRPr="00534147" w:rsidRDefault="009E5FB7" w:rsidP="00095DC3">
            <w:pPr>
              <w:spacing w:line="228" w:lineRule="auto"/>
              <w:ind w:left="26" w:right="-39"/>
              <w:jc w:val="center"/>
              <w:rPr>
                <w:rFonts w:ascii="TH SarabunIT๙" w:hAnsi="TH SarabunIT๙" w:cs="TH SarabunIT๙"/>
                <w:sz w:val="32"/>
                <w:szCs w:val="32"/>
                <w:lang w:val="en-GB"/>
              </w:rPr>
            </w:pPr>
          </w:p>
          <w:p w:rsidR="009E5FB7" w:rsidRPr="00534147" w:rsidRDefault="009E5FB7" w:rsidP="00095DC3">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E5FB7" w:rsidRPr="003706D2" w:rsidTr="00095DC3">
        <w:trPr>
          <w:trHeight w:val="1775"/>
          <w:jc w:val="center"/>
        </w:trPr>
        <w:tc>
          <w:tcPr>
            <w:tcW w:w="7032" w:type="dxa"/>
            <w:tcBorders>
              <w:top w:val="dotted" w:sz="4" w:space="0" w:color="auto"/>
              <w:bottom w:val="dotted" w:sz="4" w:space="0" w:color="auto"/>
            </w:tcBorders>
          </w:tcPr>
          <w:p w:rsidR="009E5FB7" w:rsidRDefault="009E5FB7" w:rsidP="00095DC3">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3.2 </w:t>
            </w:r>
            <w:r w:rsidRPr="003706D2">
              <w:rPr>
                <w:rFonts w:ascii="TH SarabunIT๙" w:hAnsi="TH SarabunIT๙" w:cs="TH SarabunIT๙"/>
                <w:sz w:val="32"/>
                <w:szCs w:val="32"/>
                <w:cs/>
              </w:rPr>
              <w:t>กพด.</w:t>
            </w:r>
            <w:r>
              <w:rPr>
                <w:rFonts w:ascii="TH SarabunIT๙" w:hAnsi="TH SarabunIT๙" w:cs="TH SarabunIT๙" w:hint="cs"/>
                <w:sz w:val="32"/>
                <w:szCs w:val="32"/>
                <w:cs/>
              </w:rPr>
              <w:t xml:space="preserve"> ดำเนินการ</w:t>
            </w:r>
          </w:p>
          <w:p w:rsidR="009E5FB7" w:rsidRPr="0096089D" w:rsidRDefault="009E5FB7" w:rsidP="00095DC3">
            <w:pPr>
              <w:spacing w:line="228" w:lineRule="auto"/>
              <w:ind w:firstLine="771"/>
              <w:rPr>
                <w:rFonts w:ascii="TH SarabunIT๙" w:hAnsi="TH SarabunIT๙" w:cs="TH SarabunIT๙"/>
                <w:sz w:val="32"/>
                <w:szCs w:val="32"/>
              </w:rPr>
            </w:pPr>
            <w:r w:rsidRPr="0096089D">
              <w:rPr>
                <w:rFonts w:ascii="TH SarabunIT๙" w:hAnsi="TH SarabunIT๙" w:cs="TH SarabunIT๙" w:hint="cs"/>
                <w:sz w:val="32"/>
                <w:szCs w:val="32"/>
                <w:cs/>
              </w:rPr>
              <w:t xml:space="preserve">- </w:t>
            </w:r>
            <w:r w:rsidRPr="0096089D">
              <w:rPr>
                <w:rFonts w:ascii="TH SarabunIT๙" w:hAnsi="TH SarabunIT๙" w:cs="TH SarabunIT๙"/>
                <w:sz w:val="32"/>
                <w:szCs w:val="32"/>
                <w:cs/>
              </w:rPr>
              <w:t>ตรวจ</w:t>
            </w:r>
            <w:r w:rsidRPr="0096089D">
              <w:rPr>
                <w:rFonts w:ascii="TH SarabunIT๙" w:hAnsi="TH SarabunIT๙" w:cs="TH SarabunIT๙" w:hint="cs"/>
                <w:sz w:val="32"/>
                <w:szCs w:val="32"/>
                <w:cs/>
              </w:rPr>
              <w:t>ความถูกต้องของรายงานผลการตรวจรับพัสดุ</w:t>
            </w:r>
          </w:p>
          <w:p w:rsidR="009E5FB7" w:rsidRPr="003706D2" w:rsidRDefault="009E5FB7" w:rsidP="00095DC3">
            <w:pPr>
              <w:spacing w:line="228" w:lineRule="auto"/>
              <w:ind w:firstLine="771"/>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ตรวจรับพัสดุในระบบ </w:t>
            </w:r>
            <w:r w:rsidRPr="003706D2">
              <w:rPr>
                <w:rFonts w:ascii="TH SarabunIT๙" w:hAnsi="TH SarabunIT๙" w:cs="TH SarabunIT๙"/>
                <w:sz w:val="32"/>
                <w:szCs w:val="32"/>
              </w:rPr>
              <w:t>EGP</w:t>
            </w:r>
          </w:p>
          <w:p w:rsidR="009E5FB7" w:rsidRPr="003706D2" w:rsidRDefault="009E5FB7" w:rsidP="00095DC3">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 </w:t>
            </w:r>
            <w:r w:rsidRPr="003706D2">
              <w:rPr>
                <w:rFonts w:ascii="TH SarabunIT๙" w:hAnsi="TH SarabunIT๙" w:cs="TH SarabunIT๙"/>
                <w:sz w:val="32"/>
                <w:szCs w:val="32"/>
                <w:lang w:val="en-GB"/>
              </w:rPr>
              <w:t xml:space="preserve">PO </w:t>
            </w:r>
            <w:r w:rsidRPr="003706D2">
              <w:rPr>
                <w:rFonts w:ascii="TH SarabunIT๙" w:hAnsi="TH SarabunIT๙" w:cs="TH SarabunIT๙"/>
                <w:sz w:val="32"/>
                <w:szCs w:val="32"/>
                <w:cs/>
                <w:lang w:val="en-GB"/>
              </w:rPr>
              <w:t xml:space="preserve">ในระบบ </w:t>
            </w:r>
            <w:r w:rsidRPr="003706D2">
              <w:rPr>
                <w:rFonts w:ascii="TH SarabunIT๙" w:hAnsi="TH SarabunIT๙" w:cs="TH SarabunIT๙"/>
                <w:sz w:val="32"/>
                <w:szCs w:val="32"/>
              </w:rPr>
              <w:t>GFMIS</w:t>
            </w:r>
          </w:p>
          <w:p w:rsidR="009E5FB7" w:rsidRPr="003706D2" w:rsidRDefault="009E5FB7" w:rsidP="00095DC3">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บันทึกข้อมูลลงระบบสารสนเทศงานงบประมาณฯ</w:t>
            </w:r>
            <w:r w:rsidRPr="003706D2">
              <w:rPr>
                <w:rFonts w:ascii="TH SarabunIT๙" w:hAnsi="TH SarabunIT๙" w:cs="TH SarabunIT๙"/>
                <w:sz w:val="32"/>
                <w:szCs w:val="32"/>
              </w:rPr>
              <w:t xml:space="preserve"> </w:t>
            </w:r>
          </w:p>
          <w:p w:rsidR="009E5FB7" w:rsidRPr="003706D2" w:rsidRDefault="009E5FB7" w:rsidP="00095DC3">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lang w:val="en-GB"/>
              </w:rPr>
              <w:t xml:space="preserve">- 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9E5FB7" w:rsidRPr="00534147" w:rsidRDefault="009E5FB7" w:rsidP="00095DC3">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9E5FB7" w:rsidRPr="003706D2" w:rsidTr="00A64887">
        <w:trPr>
          <w:trHeight w:val="324"/>
          <w:jc w:val="center"/>
        </w:trPr>
        <w:tc>
          <w:tcPr>
            <w:tcW w:w="7032" w:type="dxa"/>
            <w:tcBorders>
              <w:top w:val="dotted" w:sz="4" w:space="0" w:color="auto"/>
            </w:tcBorders>
          </w:tcPr>
          <w:p w:rsidR="009E5FB7" w:rsidRPr="003706D2" w:rsidRDefault="009E5FB7" w:rsidP="00095DC3">
            <w:pPr>
              <w:spacing w:line="228" w:lineRule="auto"/>
              <w:ind w:left="171" w:firstLine="174"/>
              <w:rPr>
                <w:rFonts w:ascii="TH SarabunIT๙" w:hAnsi="TH SarabunIT๙" w:cs="TH SarabunIT๙"/>
                <w:sz w:val="32"/>
                <w:szCs w:val="32"/>
                <w:cs/>
              </w:rPr>
            </w:pPr>
            <w:r>
              <w:rPr>
                <w:rFonts w:ascii="TH SarabunIT๙" w:hAnsi="TH SarabunIT๙" w:cs="TH SarabunIT๙" w:hint="cs"/>
                <w:sz w:val="32"/>
                <w:szCs w:val="32"/>
                <w:cs/>
              </w:rPr>
              <w:t xml:space="preserve">3.3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รับเรื่องจาก กพด. และส่งเรื่องให้ สำนัก/กอง</w:t>
            </w:r>
            <w:r>
              <w:rPr>
                <w:rFonts w:ascii="TH SarabunIT๙" w:hAnsi="TH SarabunIT๙" w:cs="TH SarabunIT๙" w:hint="cs"/>
                <w:sz w:val="32"/>
                <w:szCs w:val="32"/>
                <w:cs/>
              </w:rPr>
              <w:t xml:space="preserve"> เจ้าของงบประมาณ</w:t>
            </w:r>
          </w:p>
        </w:tc>
        <w:tc>
          <w:tcPr>
            <w:tcW w:w="1932" w:type="dxa"/>
            <w:tcBorders>
              <w:top w:val="dotted" w:sz="4" w:space="0" w:color="auto"/>
            </w:tcBorders>
          </w:tcPr>
          <w:p w:rsidR="009E5FB7" w:rsidRPr="00534147" w:rsidRDefault="009E5FB7" w:rsidP="00095DC3">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E5FB7" w:rsidRPr="003706D2" w:rsidTr="00A64887">
        <w:trPr>
          <w:trHeight w:val="1316"/>
          <w:jc w:val="center"/>
        </w:trPr>
        <w:tc>
          <w:tcPr>
            <w:tcW w:w="7032" w:type="dxa"/>
          </w:tcPr>
          <w:p w:rsidR="009E5FB7" w:rsidRDefault="009E5FB7" w:rsidP="00095DC3">
            <w:pPr>
              <w:spacing w:line="228" w:lineRule="auto"/>
              <w:rPr>
                <w:rFonts w:ascii="TH SarabunIT๙" w:hAnsi="TH SarabunIT๙" w:cs="TH SarabunIT๙"/>
                <w:sz w:val="32"/>
                <w:szCs w:val="32"/>
              </w:rPr>
            </w:pPr>
            <w:r>
              <w:rPr>
                <w:rFonts w:ascii="TH SarabunIT๙" w:hAnsi="TH SarabunIT๙" w:cs="TH SarabunIT๙" w:hint="cs"/>
                <w:sz w:val="32"/>
                <w:szCs w:val="32"/>
                <w:cs/>
              </w:rPr>
              <w:t>4</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สำนัก/กอง</w:t>
            </w:r>
            <w:r>
              <w:rPr>
                <w:rFonts w:ascii="TH SarabunIT๙" w:hAnsi="TH SarabunIT๙" w:cs="TH SarabunIT๙" w:hint="cs"/>
                <w:sz w:val="32"/>
                <w:szCs w:val="32"/>
                <w:cs/>
              </w:rPr>
              <w:t xml:space="preserve"> เจ้าของงบประมาณ</w:t>
            </w:r>
            <w:r w:rsidRPr="003706D2">
              <w:rPr>
                <w:rFonts w:ascii="TH SarabunIT๙" w:hAnsi="TH SarabunIT๙" w:cs="TH SarabunIT๙"/>
                <w:sz w:val="32"/>
                <w:szCs w:val="32"/>
                <w:cs/>
              </w:rPr>
              <w:t xml:space="preserve"> </w:t>
            </w:r>
          </w:p>
          <w:p w:rsidR="009E5FB7" w:rsidRPr="003706D2" w:rsidRDefault="009E5FB7" w:rsidP="00095DC3">
            <w:pPr>
              <w:spacing w:line="228" w:lineRule="auto"/>
              <w:ind w:left="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รับเรื่องจาก สล.</w:t>
            </w:r>
          </w:p>
          <w:p w:rsidR="009E5FB7" w:rsidRPr="003706D2" w:rsidRDefault="009E5FB7" w:rsidP="00095DC3">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จัดทำบันทึกการเบิกจ่ายเงิน</w:t>
            </w:r>
            <w:r w:rsidRPr="003706D2">
              <w:rPr>
                <w:rFonts w:ascii="TH SarabunIT๙" w:hAnsi="TH SarabunIT๙" w:cs="TH SarabunIT๙"/>
                <w:sz w:val="32"/>
                <w:szCs w:val="32"/>
              </w:rPr>
              <w:t xml:space="preserve"> </w:t>
            </w:r>
            <w:r w:rsidR="007F5D85" w:rsidRPr="00917B0F">
              <w:rPr>
                <w:rFonts w:ascii="TH SarabunIT๙" w:hAnsi="TH SarabunIT๙" w:cs="TH SarabunIT๙" w:hint="cs"/>
                <w:sz w:val="32"/>
                <w:szCs w:val="32"/>
                <w:cs/>
              </w:rPr>
              <w:t>และตรวจสอบ</w:t>
            </w:r>
            <w:r w:rsidR="007F5D85" w:rsidRPr="00917B0F">
              <w:rPr>
                <w:rFonts w:ascii="TH SarabunIT๙" w:hAnsi="TH SarabunIT๙" w:cs="TH SarabunIT๙"/>
                <w:sz w:val="32"/>
                <w:szCs w:val="32"/>
                <w:cs/>
              </w:rPr>
              <w:t>เอกสารตามเช็คลิสต์</w:t>
            </w:r>
          </w:p>
          <w:p w:rsidR="009E5FB7" w:rsidRPr="003706D2" w:rsidRDefault="009E5FB7" w:rsidP="00095DC3">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ลดยอดเบิกจ่ายในระบบสารสนเทศงานงบประมาณฯ</w:t>
            </w:r>
          </w:p>
          <w:p w:rsidR="009E5FB7" w:rsidRPr="003706D2" w:rsidRDefault="009E5FB7" w:rsidP="00095DC3">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เสนอ ผอ. ลงนาม</w:t>
            </w:r>
            <w:r>
              <w:rPr>
                <w:rFonts w:ascii="TH SarabunIT๙" w:hAnsi="TH SarabunIT๙" w:cs="TH SarabunIT๙" w:hint="cs"/>
                <w:sz w:val="32"/>
                <w:szCs w:val="32"/>
                <w:cs/>
              </w:rPr>
              <w:t>ในใบลดยอดงบประมาณ และบันทึก</w:t>
            </w:r>
            <w:r w:rsidRPr="003706D2">
              <w:rPr>
                <w:rFonts w:ascii="TH SarabunIT๙" w:hAnsi="TH SarabunIT๙" w:cs="TH SarabunIT๙"/>
                <w:sz w:val="32"/>
                <w:szCs w:val="32"/>
                <w:cs/>
              </w:rPr>
              <w:t>การเบิกจ่ายเงิน</w:t>
            </w:r>
          </w:p>
        </w:tc>
        <w:tc>
          <w:tcPr>
            <w:tcW w:w="1932" w:type="dxa"/>
          </w:tcPr>
          <w:p w:rsidR="009E5FB7" w:rsidRPr="00534147" w:rsidRDefault="009E5FB7" w:rsidP="00095DC3">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9E5FB7" w:rsidRPr="003706D2" w:rsidTr="00A64887">
        <w:trPr>
          <w:trHeight w:val="2040"/>
          <w:jc w:val="center"/>
        </w:trPr>
        <w:tc>
          <w:tcPr>
            <w:tcW w:w="7032" w:type="dxa"/>
            <w:tcBorders>
              <w:bottom w:val="single" w:sz="4" w:space="0" w:color="auto"/>
            </w:tcBorders>
          </w:tcPr>
          <w:p w:rsidR="009E5FB7" w:rsidRPr="00D03FBC" w:rsidRDefault="009E5FB7" w:rsidP="00095DC3">
            <w:pPr>
              <w:spacing w:line="228" w:lineRule="auto"/>
              <w:rPr>
                <w:rFonts w:ascii="TH SarabunIT๙" w:hAnsi="TH SarabunIT๙" w:cs="TH SarabunIT๙"/>
                <w:sz w:val="32"/>
                <w:szCs w:val="32"/>
              </w:rPr>
            </w:pPr>
            <w:r w:rsidRPr="00D03FBC">
              <w:rPr>
                <w:rFonts w:ascii="TH SarabunIT๙" w:hAnsi="TH SarabunIT๙" w:cs="TH SarabunIT๙" w:hint="cs"/>
                <w:sz w:val="32"/>
                <w:szCs w:val="32"/>
                <w:cs/>
              </w:rPr>
              <w:lastRenderedPageBreak/>
              <w:t xml:space="preserve">5. </w:t>
            </w:r>
            <w:r w:rsidRPr="00D03FBC">
              <w:rPr>
                <w:rFonts w:ascii="TH SarabunIT๙" w:hAnsi="TH SarabunIT๙" w:cs="TH SarabunIT๙"/>
                <w:sz w:val="32"/>
                <w:szCs w:val="32"/>
                <w:cs/>
              </w:rPr>
              <w:t xml:space="preserve">กองแผนงาน </w:t>
            </w:r>
          </w:p>
          <w:p w:rsidR="009E5FB7" w:rsidRPr="00D03FBC" w:rsidRDefault="009E5FB7" w:rsidP="00095DC3">
            <w:pPr>
              <w:spacing w:line="228" w:lineRule="auto"/>
              <w:ind w:left="171" w:firstLine="174"/>
              <w:rPr>
                <w:rFonts w:ascii="TH SarabunIT๙" w:hAnsi="TH SarabunIT๙" w:cs="TH SarabunIT๙"/>
                <w:sz w:val="32"/>
                <w:szCs w:val="32"/>
              </w:rPr>
            </w:pPr>
            <w:r w:rsidRPr="00D03FBC">
              <w:rPr>
                <w:rFonts w:ascii="TH SarabunIT๙" w:hAnsi="TH SarabunIT๙" w:cs="TH SarabunIT๙"/>
                <w:sz w:val="32"/>
                <w:szCs w:val="32"/>
              </w:rPr>
              <w:t>-</w:t>
            </w: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กลุ่มงบประมาณ รับเรื่อง</w:t>
            </w:r>
            <w:r w:rsidRPr="00D03FBC">
              <w:rPr>
                <w:rFonts w:ascii="TH SarabunIT๙" w:hAnsi="TH SarabunIT๙" w:cs="TH SarabunIT๙" w:hint="cs"/>
                <w:sz w:val="32"/>
                <w:szCs w:val="32"/>
                <w:cs/>
              </w:rPr>
              <w:t>จากสำนัก/กอง และลงรับ</w:t>
            </w:r>
            <w:r w:rsidRPr="00D03FBC">
              <w:rPr>
                <w:rFonts w:ascii="TH SarabunIT๙" w:hAnsi="TH SarabunIT๙" w:cs="TH SarabunIT๙"/>
                <w:sz w:val="32"/>
                <w:szCs w:val="32"/>
                <w:cs/>
              </w:rPr>
              <w:t>ในระบบสารบรรณอิเล็กทรอนิกส์</w:t>
            </w:r>
          </w:p>
          <w:p w:rsidR="009E5FB7" w:rsidRPr="00C04342" w:rsidRDefault="009E5FB7" w:rsidP="00095DC3">
            <w:pPr>
              <w:spacing w:line="228" w:lineRule="auto"/>
              <w:ind w:left="171" w:firstLine="174"/>
              <w:rPr>
                <w:rFonts w:ascii="TH SarabunIT๙" w:hAnsi="TH SarabunIT๙" w:cs="TH SarabunIT๙"/>
                <w:sz w:val="32"/>
                <w:szCs w:val="32"/>
              </w:rPr>
            </w:pPr>
            <w:r w:rsidRPr="00C04342">
              <w:rPr>
                <w:rFonts w:ascii="TH SarabunIT๙" w:hAnsi="TH SarabunIT๙" w:cs="TH SarabunIT๙" w:hint="cs"/>
                <w:sz w:val="32"/>
                <w:szCs w:val="32"/>
                <w:cs/>
              </w:rPr>
              <w:t xml:space="preserve">- </w:t>
            </w:r>
            <w:r w:rsidRPr="00C04342">
              <w:rPr>
                <w:rFonts w:ascii="TH SarabunIT๙" w:hAnsi="TH SarabunIT๙" w:cs="TH SarabunIT๙"/>
                <w:sz w:val="32"/>
                <w:szCs w:val="32"/>
                <w:cs/>
              </w:rPr>
              <w:t>ตรวจสอบ</w:t>
            </w:r>
            <w:r w:rsidRPr="00C04342">
              <w:rPr>
                <w:rFonts w:ascii="TH SarabunIT๙" w:hAnsi="TH SarabunIT๙" w:cs="TH SarabunIT๙" w:hint="cs"/>
                <w:sz w:val="32"/>
                <w:szCs w:val="32"/>
                <w:cs/>
              </w:rPr>
              <w:t>ความถูกต้องของ</w:t>
            </w:r>
            <w:r w:rsidRPr="00C04342">
              <w:rPr>
                <w:rFonts w:ascii="TH SarabunIT๙" w:hAnsi="TH SarabunIT๙" w:cs="TH SarabunIT๙"/>
                <w:sz w:val="32"/>
                <w:szCs w:val="32"/>
                <w:cs/>
              </w:rPr>
              <w:t>แหล่งเงิน</w:t>
            </w:r>
            <w:r w:rsidRPr="00C04342">
              <w:rPr>
                <w:rFonts w:ascii="TH SarabunIT๙" w:hAnsi="TH SarabunIT๙" w:cs="TH SarabunIT๙" w:hint="cs"/>
                <w:sz w:val="32"/>
                <w:szCs w:val="32"/>
                <w:cs/>
              </w:rPr>
              <w:t xml:space="preserve"> และการลดยอดของสำนัก/กอง</w:t>
            </w:r>
          </w:p>
          <w:p w:rsidR="009E5FB7" w:rsidRPr="00D03FBC" w:rsidRDefault="009E5FB7" w:rsidP="00095DC3">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อนุมัติลดยอดในระบบสารสนเทศ</w:t>
            </w:r>
            <w:r w:rsidRPr="003706D2">
              <w:rPr>
                <w:rFonts w:ascii="TH SarabunIT๙" w:hAnsi="TH SarabunIT๙" w:cs="TH SarabunIT๙"/>
                <w:sz w:val="32"/>
                <w:szCs w:val="32"/>
                <w:cs/>
              </w:rPr>
              <w:t>งานงบประมาณฯ</w:t>
            </w:r>
          </w:p>
          <w:p w:rsidR="009E5FB7" w:rsidRPr="00D03FBC" w:rsidRDefault="009E5FB7" w:rsidP="00095DC3">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พิมพ์ใบรับ-ส่ง จากระบบสารบรรณอิเล็กทรอนิกส์ให้สำนัก/กอง เซ็นต์รับ</w:t>
            </w:r>
          </w:p>
          <w:p w:rsidR="009E5FB7" w:rsidRPr="00D03FBC" w:rsidRDefault="009E5FB7" w:rsidP="00095DC3">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rsidR="009E5FB7" w:rsidRPr="00534147" w:rsidRDefault="009E5FB7" w:rsidP="00095DC3">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30 </w:t>
            </w:r>
            <w:r w:rsidRPr="00534147">
              <w:rPr>
                <w:rFonts w:ascii="TH SarabunIT๙" w:hAnsi="TH SarabunIT๙" w:cs="TH SarabunIT๙"/>
                <w:sz w:val="32"/>
                <w:szCs w:val="32"/>
                <w:cs/>
                <w:lang w:val="en-GB"/>
              </w:rPr>
              <w:t>นาที</w:t>
            </w:r>
          </w:p>
        </w:tc>
      </w:tr>
      <w:tr w:rsidR="009E5FB7" w:rsidRPr="003706D2" w:rsidTr="00A64887">
        <w:trPr>
          <w:trHeight w:val="324"/>
          <w:jc w:val="center"/>
        </w:trPr>
        <w:tc>
          <w:tcPr>
            <w:tcW w:w="7032" w:type="dxa"/>
            <w:tcBorders>
              <w:bottom w:val="dotted" w:sz="4" w:space="0" w:color="auto"/>
            </w:tcBorders>
          </w:tcPr>
          <w:p w:rsidR="009E5FB7" w:rsidRDefault="009E5FB7" w:rsidP="00095DC3">
            <w:pPr>
              <w:spacing w:line="228" w:lineRule="auto"/>
              <w:rPr>
                <w:rFonts w:ascii="TH SarabunIT๙" w:hAnsi="TH SarabunIT๙" w:cs="TH SarabunIT๙"/>
                <w:sz w:val="32"/>
                <w:szCs w:val="32"/>
              </w:rPr>
            </w:pPr>
            <w:r>
              <w:rPr>
                <w:rFonts w:ascii="TH SarabunIT๙" w:hAnsi="TH SarabunIT๙" w:cs="TH SarabunIT๙" w:hint="cs"/>
                <w:sz w:val="32"/>
                <w:szCs w:val="32"/>
                <w:cs/>
              </w:rPr>
              <w:t>6</w:t>
            </w:r>
            <w:r w:rsidRPr="003706D2">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9E5FB7" w:rsidRPr="003706D2" w:rsidRDefault="009E5FB7" w:rsidP="00095DC3">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6.1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rsidR="009E5FB7" w:rsidRPr="00534147" w:rsidRDefault="009E5FB7" w:rsidP="00095DC3">
            <w:pPr>
              <w:spacing w:line="228" w:lineRule="auto"/>
              <w:ind w:left="26" w:right="-39"/>
              <w:jc w:val="center"/>
              <w:rPr>
                <w:rFonts w:ascii="TH SarabunIT๙" w:hAnsi="TH SarabunIT๙" w:cs="TH SarabunIT๙"/>
                <w:sz w:val="32"/>
                <w:szCs w:val="32"/>
                <w:lang w:val="en-GB"/>
              </w:rPr>
            </w:pPr>
          </w:p>
          <w:p w:rsidR="009E5FB7" w:rsidRPr="00534147" w:rsidRDefault="009E5FB7" w:rsidP="00095DC3">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E5FB7" w:rsidRPr="003706D2" w:rsidTr="00A64887">
        <w:trPr>
          <w:trHeight w:val="1316"/>
          <w:jc w:val="center"/>
        </w:trPr>
        <w:tc>
          <w:tcPr>
            <w:tcW w:w="7032" w:type="dxa"/>
            <w:tcBorders>
              <w:top w:val="dotted" w:sz="4" w:space="0" w:color="auto"/>
              <w:bottom w:val="dotted" w:sz="4" w:space="0" w:color="auto"/>
            </w:tcBorders>
          </w:tcPr>
          <w:p w:rsidR="009E5FB7" w:rsidRPr="003706D2" w:rsidRDefault="009E5FB7" w:rsidP="00095DC3">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6.2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p>
          <w:p w:rsidR="009E5FB7" w:rsidRPr="00102CF6" w:rsidRDefault="009E5FB7" w:rsidP="00095DC3">
            <w:pPr>
              <w:spacing w:line="228" w:lineRule="auto"/>
              <w:ind w:left="171" w:firstLine="600"/>
              <w:rPr>
                <w:rFonts w:ascii="TH SarabunIT๙" w:hAnsi="TH SarabunIT๙" w:cs="TH SarabunIT๙"/>
                <w:spacing w:val="-4"/>
                <w:sz w:val="32"/>
                <w:szCs w:val="32"/>
              </w:rPr>
            </w:pPr>
            <w:r w:rsidRPr="00102CF6">
              <w:rPr>
                <w:rFonts w:ascii="TH SarabunIT๙" w:hAnsi="TH SarabunIT๙" w:cs="TH SarabunIT๙" w:hint="cs"/>
                <w:spacing w:val="-4"/>
                <w:sz w:val="32"/>
                <w:szCs w:val="32"/>
                <w:cs/>
              </w:rPr>
              <w:t xml:space="preserve">- </w:t>
            </w:r>
            <w:r w:rsidRPr="00102CF6">
              <w:rPr>
                <w:rFonts w:ascii="TH SarabunIT๙" w:hAnsi="TH SarabunIT๙" w:cs="TH SarabunIT๙"/>
                <w:spacing w:val="-4"/>
                <w:sz w:val="32"/>
                <w:szCs w:val="32"/>
                <w:cs/>
              </w:rPr>
              <w:t>ตรวจสอบเอกสารตามระเบียบเบิกจ่าย</w:t>
            </w:r>
            <w:r w:rsidRPr="00102CF6">
              <w:rPr>
                <w:rFonts w:ascii="TH SarabunIT๙" w:hAnsi="TH SarabunIT๙" w:cs="TH SarabunIT๙" w:hint="cs"/>
                <w:spacing w:val="-4"/>
                <w:sz w:val="32"/>
                <w:szCs w:val="32"/>
                <w:cs/>
              </w:rPr>
              <w:t xml:space="preserve"> และประทับตราข้อความ</w:t>
            </w:r>
            <w:r w:rsidRPr="00102CF6">
              <w:rPr>
                <w:rFonts w:ascii="TH SarabunIT๙" w:hAnsi="TH SarabunIT๙" w:cs="TH SarabunIT๙"/>
                <w:spacing w:val="-4"/>
                <w:sz w:val="32"/>
                <w:szCs w:val="32"/>
                <w:cs/>
              </w:rPr>
              <w:t>เสนอผู้มีอำนาจอนุมัติ</w:t>
            </w:r>
          </w:p>
          <w:p w:rsidR="009E5FB7" w:rsidRPr="003706D2" w:rsidRDefault="009E5FB7" w:rsidP="007F5D85">
            <w:pPr>
              <w:spacing w:line="228" w:lineRule="auto"/>
              <w:ind w:left="171" w:firstLine="600"/>
              <w:rPr>
                <w:rFonts w:ascii="TH SarabunIT๙" w:hAnsi="TH SarabunIT๙" w:cs="TH SarabunIT๙"/>
                <w:sz w:val="32"/>
                <w:szCs w:val="32"/>
                <w:cs/>
              </w:rPr>
            </w:pPr>
            <w:r w:rsidRPr="003706D2">
              <w:rPr>
                <w:rFonts w:ascii="TH SarabunIT๙" w:hAnsi="TH SarabunIT๙" w:cs="TH SarabunIT๙" w:hint="cs"/>
                <w:sz w:val="32"/>
                <w:szCs w:val="32"/>
                <w:cs/>
              </w:rPr>
              <w:t xml:space="preserve">- </w:t>
            </w:r>
            <w:r>
              <w:rPr>
                <w:rFonts w:ascii="TH SarabunIT๙" w:hAnsi="TH SarabunIT๙" w:cs="TH SarabunIT๙"/>
                <w:sz w:val="32"/>
                <w:szCs w:val="32"/>
                <w:cs/>
              </w:rPr>
              <w:t>ควบคุมงบประมาณของกรม</w:t>
            </w:r>
            <w:r w:rsidR="007F5D85">
              <w:rPr>
                <w:rFonts w:ascii="TH SarabunIT๙" w:hAnsi="TH SarabunIT๙" w:cs="TH SarabunIT๙"/>
                <w:sz w:val="32"/>
                <w:szCs w:val="32"/>
              </w:rPr>
              <w:t xml:space="preserve"> </w:t>
            </w:r>
            <w:r w:rsidR="007F5D85">
              <w:rPr>
                <w:rFonts w:ascii="TH SarabunIT๙" w:hAnsi="TH SarabunIT๙" w:cs="TH SarabunIT๙" w:hint="cs"/>
                <w:sz w:val="32"/>
                <w:szCs w:val="32"/>
                <w:cs/>
              </w:rPr>
              <w:t>และ</w:t>
            </w:r>
            <w:r>
              <w:rPr>
                <w:rFonts w:ascii="TH SarabunIT๙" w:hAnsi="TH SarabunIT๙" w:cs="TH SarabunIT๙" w:hint="cs"/>
                <w:sz w:val="32"/>
                <w:szCs w:val="32"/>
                <w:cs/>
                <w:lang w:val="en-GB"/>
              </w:rPr>
              <w:t xml:space="preserve">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7F5D85" w:rsidRDefault="007F5D85" w:rsidP="00095DC3">
            <w:pPr>
              <w:spacing w:line="228" w:lineRule="auto"/>
              <w:ind w:left="26" w:right="-39"/>
              <w:jc w:val="center"/>
              <w:rPr>
                <w:rFonts w:ascii="TH SarabunIT๙" w:hAnsi="TH SarabunIT๙" w:cs="TH SarabunIT๙"/>
                <w:sz w:val="32"/>
                <w:szCs w:val="32"/>
                <w:lang w:val="en-GB"/>
              </w:rPr>
            </w:pPr>
          </w:p>
          <w:p w:rsidR="009E5FB7" w:rsidRDefault="009E5FB7" w:rsidP="00095DC3">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p w:rsidR="007F5D85" w:rsidRDefault="007F5D85" w:rsidP="00095DC3">
            <w:pPr>
              <w:spacing w:line="228" w:lineRule="auto"/>
              <w:ind w:left="26" w:right="-39"/>
              <w:jc w:val="center"/>
              <w:rPr>
                <w:rFonts w:ascii="TH SarabunIT๙" w:hAnsi="TH SarabunIT๙" w:cs="TH SarabunIT๙"/>
                <w:sz w:val="32"/>
                <w:szCs w:val="32"/>
                <w:lang w:val="en-GB"/>
              </w:rPr>
            </w:pPr>
          </w:p>
          <w:p w:rsidR="007F5D85" w:rsidRPr="00534147" w:rsidRDefault="007F5D85" w:rsidP="00095DC3">
            <w:pPr>
              <w:spacing w:line="228" w:lineRule="auto"/>
              <w:ind w:left="26" w:right="-39"/>
              <w:jc w:val="center"/>
              <w:rPr>
                <w:rFonts w:ascii="TH SarabunIT๙" w:hAnsi="TH SarabunIT๙" w:cs="TH SarabunIT๙"/>
                <w:sz w:val="32"/>
                <w:szCs w:val="32"/>
                <w:cs/>
              </w:rPr>
            </w:pPr>
            <w:r>
              <w:rPr>
                <w:rFonts w:ascii="TH SarabunIT๙" w:hAnsi="TH SarabunIT๙" w:cs="TH SarabunIT๙" w:hint="cs"/>
                <w:sz w:val="32"/>
                <w:szCs w:val="32"/>
                <w:cs/>
                <w:lang w:val="en-GB"/>
              </w:rPr>
              <w:t xml:space="preserve">2 </w:t>
            </w:r>
            <w:r w:rsidRPr="003706D2">
              <w:rPr>
                <w:rFonts w:ascii="TH SarabunIT๙" w:hAnsi="TH SarabunIT๙" w:cs="TH SarabunIT๙"/>
                <w:sz w:val="32"/>
                <w:szCs w:val="32"/>
                <w:cs/>
                <w:lang w:val="en-GB"/>
              </w:rPr>
              <w:t>ช.ม.</w:t>
            </w:r>
          </w:p>
        </w:tc>
      </w:tr>
      <w:tr w:rsidR="009E5FB7" w:rsidRPr="003706D2" w:rsidTr="00A64887">
        <w:trPr>
          <w:trHeight w:val="324"/>
          <w:jc w:val="center"/>
        </w:trPr>
        <w:tc>
          <w:tcPr>
            <w:tcW w:w="7032" w:type="dxa"/>
            <w:tcBorders>
              <w:top w:val="dotted" w:sz="4" w:space="0" w:color="auto"/>
            </w:tcBorders>
          </w:tcPr>
          <w:p w:rsidR="009E5FB7" w:rsidRPr="003706D2" w:rsidRDefault="009E5FB7" w:rsidP="00095DC3">
            <w:pPr>
              <w:spacing w:line="228" w:lineRule="auto"/>
              <w:ind w:left="171" w:firstLine="174"/>
              <w:rPr>
                <w:rFonts w:ascii="TH SarabunIT๙" w:hAnsi="TH SarabunIT๙" w:cs="TH SarabunIT๙"/>
                <w:sz w:val="32"/>
                <w:szCs w:val="32"/>
                <w:lang w:val="en-GB"/>
              </w:rPr>
            </w:pPr>
            <w:r>
              <w:rPr>
                <w:rFonts w:ascii="TH SarabunIT๙" w:hAnsi="TH SarabunIT๙" w:cs="TH SarabunIT๙" w:hint="cs"/>
                <w:sz w:val="32"/>
                <w:szCs w:val="32"/>
                <w:cs/>
              </w:rPr>
              <w:t>6.3</w:t>
            </w:r>
            <w:r w:rsidRPr="003706D2">
              <w:rPr>
                <w:rFonts w:ascii="TH SarabunIT๙" w:hAnsi="TH SarabunIT๙" w:cs="TH SarabunIT๙" w:hint="cs"/>
                <w:sz w:val="32"/>
                <w:szCs w:val="32"/>
                <w:cs/>
              </w:rPr>
              <w:t xml:space="preserve"> </w:t>
            </w:r>
            <w:r w:rsidRPr="001E22B2">
              <w:rPr>
                <w:rFonts w:ascii="TH SarabunIT๙" w:hAnsi="TH SarabunIT๙" w:cs="TH SarabunIT๙"/>
                <w:spacing w:val="-2"/>
                <w:sz w:val="32"/>
                <w:szCs w:val="32"/>
                <w:cs/>
              </w:rPr>
              <w:t>ฝบท.สล</w:t>
            </w:r>
            <w:r w:rsidRPr="001E22B2">
              <w:rPr>
                <w:rFonts w:ascii="TH SarabunIT๙" w:hAnsi="TH SarabunIT๙" w:cs="TH SarabunIT๙"/>
                <w:spacing w:val="-2"/>
                <w:sz w:val="32"/>
                <w:szCs w:val="32"/>
              </w:rPr>
              <w:t xml:space="preserve"> </w:t>
            </w:r>
            <w:r w:rsidRPr="001E22B2">
              <w:rPr>
                <w:rFonts w:ascii="TH SarabunIT๙" w:hAnsi="TH SarabunIT๙" w:cs="TH SarabunIT๙"/>
                <w:spacing w:val="-2"/>
                <w:sz w:val="32"/>
                <w:szCs w:val="32"/>
                <w:cs/>
              </w:rPr>
              <w:t>รับเรื่อง</w:t>
            </w:r>
            <w:r w:rsidRPr="001E22B2">
              <w:rPr>
                <w:rFonts w:ascii="TH SarabunIT๙" w:hAnsi="TH SarabunIT๙" w:cs="TH SarabunIT๙" w:hint="cs"/>
                <w:spacing w:val="-2"/>
                <w:sz w:val="32"/>
                <w:szCs w:val="32"/>
                <w:cs/>
              </w:rPr>
              <w:t>จาก กบค.</w:t>
            </w:r>
            <w:r w:rsidRPr="001E22B2">
              <w:rPr>
                <w:rFonts w:ascii="TH SarabunIT๙" w:hAnsi="TH SarabunIT๙" w:cs="TH SarabunIT๙"/>
                <w:spacing w:val="-2"/>
                <w:sz w:val="32"/>
                <w:szCs w:val="32"/>
                <w:cs/>
              </w:rPr>
              <w:t xml:space="preserve"> เสนอ</w:t>
            </w:r>
            <w:r w:rsidRPr="001E22B2">
              <w:rPr>
                <w:rFonts w:ascii="TH SarabunIT๙" w:hAnsi="TH SarabunIT๙" w:cs="TH SarabunIT๙" w:hint="cs"/>
                <w:spacing w:val="-2"/>
                <w:sz w:val="32"/>
                <w:szCs w:val="32"/>
                <w:cs/>
              </w:rPr>
              <w:t xml:space="preserve"> </w:t>
            </w:r>
            <w:r w:rsidRPr="001E22B2">
              <w:rPr>
                <w:rFonts w:ascii="TH SarabunIT๙" w:hAnsi="TH SarabunIT๙" w:cs="TH SarabunIT๙"/>
                <w:spacing w:val="-2"/>
                <w:sz w:val="32"/>
                <w:szCs w:val="32"/>
                <w:cs/>
              </w:rPr>
              <w:t xml:space="preserve">ลนก. ลงนาม </w:t>
            </w:r>
            <w:r w:rsidRPr="001E22B2">
              <w:rPr>
                <w:rFonts w:ascii="TH SarabunIT๙" w:hAnsi="TH SarabunIT๙" w:cs="TH SarabunIT๙" w:hint="cs"/>
                <w:spacing w:val="-2"/>
                <w:sz w:val="32"/>
                <w:szCs w:val="32"/>
                <w:cs/>
              </w:rPr>
              <w:t>และ</w:t>
            </w:r>
            <w:r w:rsidRPr="001E22B2">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rsidR="009E5FB7" w:rsidRPr="00534147" w:rsidRDefault="009E5FB7" w:rsidP="00095DC3">
            <w:pPr>
              <w:spacing w:line="228" w:lineRule="auto"/>
              <w:ind w:left="26" w:right="-39"/>
              <w:jc w:val="center"/>
              <w:rPr>
                <w:rFonts w:ascii="TH SarabunIT๙" w:hAnsi="TH SarabunIT๙" w:cs="TH SarabunIT๙"/>
                <w:sz w:val="32"/>
                <w:szCs w:val="32"/>
              </w:rPr>
            </w:pPr>
          </w:p>
        </w:tc>
      </w:tr>
      <w:tr w:rsidR="009E5FB7" w:rsidRPr="003706D2" w:rsidTr="00A64887">
        <w:trPr>
          <w:trHeight w:val="324"/>
          <w:jc w:val="center"/>
        </w:trPr>
        <w:tc>
          <w:tcPr>
            <w:tcW w:w="7032" w:type="dxa"/>
            <w:tcBorders>
              <w:bottom w:val="single" w:sz="4" w:space="0" w:color="auto"/>
            </w:tcBorders>
          </w:tcPr>
          <w:p w:rsidR="009E5FB7" w:rsidRDefault="009E5FB7" w:rsidP="00095DC3">
            <w:pPr>
              <w:spacing w:line="228" w:lineRule="auto"/>
              <w:rPr>
                <w:rFonts w:ascii="TH SarabunIT๙" w:hAnsi="TH SarabunIT๙" w:cs="TH SarabunIT๙"/>
                <w:sz w:val="32"/>
                <w:szCs w:val="32"/>
              </w:rPr>
            </w:pPr>
            <w:r>
              <w:rPr>
                <w:rFonts w:ascii="TH SarabunIT๙" w:hAnsi="TH SarabunIT๙" w:cs="TH SarabunIT๙" w:hint="cs"/>
                <w:sz w:val="32"/>
                <w:szCs w:val="32"/>
                <w:cs/>
              </w:rPr>
              <w:t>7</w:t>
            </w:r>
            <w:r w:rsidRPr="003706D2">
              <w:rPr>
                <w:rFonts w:ascii="TH SarabunIT๙" w:hAnsi="TH SarabunIT๙" w:cs="TH SarabunIT๙" w:hint="cs"/>
                <w:sz w:val="32"/>
                <w:szCs w:val="32"/>
                <w:cs/>
              </w:rPr>
              <w:t xml:space="preserve">. </w:t>
            </w:r>
            <w:r>
              <w:rPr>
                <w:rFonts w:ascii="TH SarabunIT๙" w:hAnsi="TH SarabunIT๙" w:cs="TH SarabunIT๙" w:hint="cs"/>
                <w:sz w:val="32"/>
                <w:szCs w:val="32"/>
                <w:cs/>
              </w:rPr>
              <w:t>ผู้บริหาร</w:t>
            </w:r>
          </w:p>
          <w:p w:rsidR="009E5FB7" w:rsidRPr="003706D2" w:rsidRDefault="009E5FB7" w:rsidP="00095DC3">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อนุมัติเบิกจ่าย</w:t>
            </w:r>
            <w:r>
              <w:rPr>
                <w:rFonts w:ascii="TH SarabunIT๙" w:hAnsi="TH SarabunIT๙" w:cs="TH SarabunIT๙" w:hint="cs"/>
                <w:sz w:val="32"/>
                <w:szCs w:val="32"/>
                <w:cs/>
              </w:rPr>
              <w:t>เงิน</w:t>
            </w:r>
          </w:p>
        </w:tc>
        <w:tc>
          <w:tcPr>
            <w:tcW w:w="1932" w:type="dxa"/>
            <w:tcBorders>
              <w:bottom w:val="single" w:sz="4" w:space="0" w:color="auto"/>
            </w:tcBorders>
          </w:tcPr>
          <w:p w:rsidR="009E5FB7" w:rsidRPr="00534147" w:rsidRDefault="009E5FB7" w:rsidP="00095DC3">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 </w:t>
            </w:r>
            <w:r w:rsidRPr="00534147">
              <w:rPr>
                <w:rFonts w:ascii="TH SarabunIT๙" w:hAnsi="TH SarabunIT๙" w:cs="TH SarabunIT๙"/>
                <w:sz w:val="32"/>
                <w:szCs w:val="32"/>
                <w:cs/>
                <w:lang w:val="en-GB"/>
              </w:rPr>
              <w:t>ช.ม.</w:t>
            </w:r>
          </w:p>
        </w:tc>
      </w:tr>
      <w:tr w:rsidR="009E5FB7" w:rsidRPr="003706D2" w:rsidTr="00A64887">
        <w:trPr>
          <w:trHeight w:val="324"/>
          <w:jc w:val="center"/>
        </w:trPr>
        <w:tc>
          <w:tcPr>
            <w:tcW w:w="7032" w:type="dxa"/>
            <w:tcBorders>
              <w:bottom w:val="dotted" w:sz="4" w:space="0" w:color="auto"/>
            </w:tcBorders>
          </w:tcPr>
          <w:p w:rsidR="009E5FB7" w:rsidRDefault="009E5FB7" w:rsidP="00095DC3">
            <w:pPr>
              <w:spacing w:line="228" w:lineRule="auto"/>
              <w:rPr>
                <w:rFonts w:ascii="TH SarabunIT๙" w:hAnsi="TH SarabunIT๙" w:cs="TH SarabunIT๙"/>
                <w:sz w:val="32"/>
                <w:szCs w:val="32"/>
              </w:rPr>
            </w:pPr>
            <w:r>
              <w:rPr>
                <w:rFonts w:ascii="TH SarabunIT๙" w:hAnsi="TH SarabunIT๙" w:cs="TH SarabunIT๙" w:hint="cs"/>
                <w:sz w:val="32"/>
                <w:szCs w:val="32"/>
                <w:cs/>
              </w:rPr>
              <w:t>8</w:t>
            </w:r>
            <w:r w:rsidRPr="003706D2">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9E5FB7" w:rsidRPr="003706D2" w:rsidRDefault="009E5FB7" w:rsidP="00095DC3">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8.1 </w:t>
            </w:r>
            <w:r w:rsidRPr="003706D2">
              <w:rPr>
                <w:rFonts w:ascii="TH SarabunIT๙" w:hAnsi="TH SarabunIT๙" w:cs="TH SarabunIT๙"/>
                <w:sz w:val="32"/>
                <w:szCs w:val="32"/>
                <w:cs/>
              </w:rPr>
              <w:t>ฝบท.สล. รับเรื่อง</w:t>
            </w:r>
            <w:r>
              <w:rPr>
                <w:rFonts w:ascii="TH SarabunIT๙" w:hAnsi="TH SarabunIT๙" w:cs="TH SarabunIT๙" w:hint="cs"/>
                <w:sz w:val="32"/>
                <w:szCs w:val="32"/>
                <w:cs/>
              </w:rPr>
              <w:t>จากห้องผู้บริหาร และ</w:t>
            </w:r>
            <w:r w:rsidRPr="003706D2">
              <w:rPr>
                <w:rFonts w:ascii="TH SarabunIT๙" w:hAnsi="TH SarabunIT๙" w:cs="TH SarabunIT๙"/>
                <w:sz w:val="32"/>
                <w:szCs w:val="32"/>
                <w:cs/>
              </w:rPr>
              <w:t>ส่ง</w:t>
            </w:r>
            <w:r>
              <w:rPr>
                <w:rFonts w:ascii="TH SarabunIT๙" w:hAnsi="TH SarabunIT๙" w:cs="TH SarabunIT๙" w:hint="cs"/>
                <w:sz w:val="32"/>
                <w:szCs w:val="32"/>
                <w:cs/>
              </w:rPr>
              <w:t>เรื่องให้</w:t>
            </w:r>
            <w:r w:rsidRPr="003706D2">
              <w:rPr>
                <w:rFonts w:ascii="TH SarabunIT๙" w:hAnsi="TH SarabunIT๙" w:cs="TH SarabunIT๙"/>
                <w:sz w:val="32"/>
                <w:szCs w:val="32"/>
                <w:cs/>
              </w:rPr>
              <w:t xml:space="preserve"> กบค.</w:t>
            </w:r>
          </w:p>
        </w:tc>
        <w:tc>
          <w:tcPr>
            <w:tcW w:w="1932" w:type="dxa"/>
            <w:tcBorders>
              <w:bottom w:val="dotted" w:sz="4" w:space="0" w:color="auto"/>
            </w:tcBorders>
          </w:tcPr>
          <w:p w:rsidR="00165B93" w:rsidRDefault="00165B93" w:rsidP="00095DC3">
            <w:pPr>
              <w:spacing w:line="228" w:lineRule="auto"/>
              <w:ind w:left="26" w:right="-39"/>
              <w:jc w:val="center"/>
              <w:rPr>
                <w:rFonts w:ascii="TH SarabunIT๙" w:hAnsi="TH SarabunIT๙" w:cs="TH SarabunIT๙"/>
                <w:sz w:val="32"/>
                <w:szCs w:val="32"/>
                <w:lang w:val="en-GB"/>
              </w:rPr>
            </w:pPr>
          </w:p>
          <w:p w:rsidR="009E5FB7" w:rsidRPr="00534147" w:rsidRDefault="009E5FB7" w:rsidP="00095DC3">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E5FB7" w:rsidRPr="003706D2" w:rsidTr="00A06F73">
        <w:trPr>
          <w:trHeight w:val="1316"/>
          <w:jc w:val="center"/>
        </w:trPr>
        <w:tc>
          <w:tcPr>
            <w:tcW w:w="7032" w:type="dxa"/>
            <w:tcBorders>
              <w:top w:val="dotted" w:sz="4" w:space="0" w:color="auto"/>
              <w:bottom w:val="dotted" w:sz="4" w:space="0" w:color="auto"/>
            </w:tcBorders>
          </w:tcPr>
          <w:p w:rsidR="009E5FB7" w:rsidRDefault="009E5FB7" w:rsidP="00095DC3">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8.2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r w:rsidRPr="003706D2">
              <w:rPr>
                <w:rFonts w:ascii="TH SarabunIT๙" w:hAnsi="TH SarabunIT๙" w:cs="TH SarabunIT๙"/>
                <w:sz w:val="32"/>
                <w:szCs w:val="32"/>
                <w:cs/>
              </w:rPr>
              <w:t>วางฎีกาเบิกจ่าย</w:t>
            </w:r>
          </w:p>
          <w:p w:rsidR="009E5FB7" w:rsidRPr="004430AC" w:rsidRDefault="009E5FB7" w:rsidP="00095DC3">
            <w:pPr>
              <w:spacing w:line="228" w:lineRule="auto"/>
              <w:ind w:left="171" w:firstLine="600"/>
              <w:rPr>
                <w:rFonts w:ascii="TH SarabunIT๙" w:hAnsi="TH SarabunIT๙" w:cs="TH SarabunIT๙"/>
                <w:sz w:val="32"/>
                <w:szCs w:val="32"/>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บันทึกขอเบิก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9E5FB7" w:rsidRPr="003706D2" w:rsidRDefault="009E5FB7" w:rsidP="00095DC3">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9E5FB7" w:rsidRPr="003706D2" w:rsidRDefault="009E5FB7" w:rsidP="00095DC3">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อนุมัติจ่าย</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tc>
        <w:tc>
          <w:tcPr>
            <w:tcW w:w="1932" w:type="dxa"/>
            <w:tcBorders>
              <w:top w:val="dotted" w:sz="4" w:space="0" w:color="auto"/>
              <w:bottom w:val="dotted" w:sz="4" w:space="0" w:color="auto"/>
            </w:tcBorders>
          </w:tcPr>
          <w:p w:rsidR="009E5FB7" w:rsidRPr="003706D2" w:rsidRDefault="009E5FB7" w:rsidP="00095DC3">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lang w:val="en-GB"/>
              </w:rPr>
              <w:t>3</w:t>
            </w:r>
            <w:r>
              <w:rPr>
                <w:rFonts w:ascii="TH SarabunIT๙" w:hAnsi="TH SarabunIT๙" w:cs="TH SarabunIT๙" w:hint="cs"/>
                <w:sz w:val="32"/>
                <w:szCs w:val="32"/>
                <w:cs/>
                <w:lang w:val="en-GB"/>
              </w:rPr>
              <w:t>.30</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lang w:val="en-GB"/>
              </w:rPr>
              <w:t>ช.ม.</w:t>
            </w:r>
          </w:p>
        </w:tc>
      </w:tr>
      <w:tr w:rsidR="00A06F73" w:rsidRPr="003706D2" w:rsidTr="00A06F73">
        <w:trPr>
          <w:trHeight w:val="70"/>
          <w:jc w:val="center"/>
        </w:trPr>
        <w:tc>
          <w:tcPr>
            <w:tcW w:w="7032" w:type="dxa"/>
            <w:tcBorders>
              <w:top w:val="dotted" w:sz="4" w:space="0" w:color="auto"/>
              <w:bottom w:val="single" w:sz="4" w:space="0" w:color="auto"/>
            </w:tcBorders>
          </w:tcPr>
          <w:p w:rsidR="00A06F73" w:rsidRPr="00A06F73" w:rsidRDefault="00A06F73" w:rsidP="00A06F73">
            <w:pPr>
              <w:ind w:left="346" w:hanging="57"/>
              <w:rPr>
                <w:rFonts w:ascii="TH SarabunIT๙" w:hAnsi="TH SarabunIT๙" w:cs="TH SarabunIT๙"/>
                <w:sz w:val="32"/>
                <w:szCs w:val="32"/>
                <w:cs/>
                <w:lang w:val="en-GB"/>
              </w:rPr>
            </w:pPr>
            <w:r>
              <w:rPr>
                <w:rFonts w:ascii="TH SarabunIT๙" w:hAnsi="TH SarabunIT๙" w:cs="TH SarabunIT๙" w:hint="cs"/>
                <w:sz w:val="32"/>
                <w:szCs w:val="32"/>
                <w:cs/>
              </w:rPr>
              <w:t xml:space="preserve">8.3 </w:t>
            </w:r>
            <w:r w:rsidRPr="003706D2">
              <w:rPr>
                <w:rFonts w:ascii="TH SarabunIT๙" w:hAnsi="TH SarabunIT๙" w:cs="TH SarabunIT๙"/>
                <w:sz w:val="32"/>
                <w:szCs w:val="32"/>
                <w:cs/>
              </w:rPr>
              <w:t xml:space="preserve">สร้างรหัสสินทรัพย์รายตัว ในระบบ </w:t>
            </w:r>
            <w:r w:rsidRPr="003706D2">
              <w:rPr>
                <w:rFonts w:ascii="TH SarabunIT๙" w:hAnsi="TH SarabunIT๙" w:cs="TH SarabunIT๙"/>
                <w:sz w:val="32"/>
                <w:szCs w:val="32"/>
                <w:lang w:val="en-GB"/>
              </w:rPr>
              <w:t>GFMIS</w:t>
            </w:r>
          </w:p>
        </w:tc>
        <w:tc>
          <w:tcPr>
            <w:tcW w:w="1932" w:type="dxa"/>
            <w:tcBorders>
              <w:top w:val="dotted" w:sz="4" w:space="0" w:color="auto"/>
              <w:bottom w:val="single" w:sz="4" w:space="0" w:color="auto"/>
            </w:tcBorders>
          </w:tcPr>
          <w:p w:rsidR="00A06F73" w:rsidRPr="003706D2" w:rsidRDefault="00A06F73" w:rsidP="00095DC3">
            <w:pPr>
              <w:spacing w:line="228" w:lineRule="auto"/>
              <w:ind w:left="26" w:right="-39"/>
              <w:jc w:val="center"/>
              <w:rPr>
                <w:rFonts w:ascii="TH SarabunIT๙" w:hAnsi="TH SarabunIT๙" w:cs="TH SarabunIT๙"/>
                <w:sz w:val="32"/>
                <w:szCs w:val="32"/>
                <w:lang w:val="en-GB"/>
              </w:rPr>
            </w:pPr>
          </w:p>
        </w:tc>
      </w:tr>
    </w:tbl>
    <w:p w:rsidR="009E5FB7" w:rsidRDefault="009E5FB7" w:rsidP="009E5FB7">
      <w:pPr>
        <w:pStyle w:val="ListParagraph"/>
        <w:tabs>
          <w:tab w:val="left" w:pos="1276"/>
        </w:tabs>
        <w:spacing w:before="120" w:after="120"/>
        <w:ind w:left="0" w:right="-39"/>
        <w:rPr>
          <w:rFonts w:ascii="TH SarabunIT๙" w:hAnsi="TH SarabunIT๙" w:cs="TH SarabunIT๙"/>
          <w:sz w:val="32"/>
          <w:szCs w:val="32"/>
        </w:rPr>
      </w:pPr>
      <w:r w:rsidRPr="001B566F">
        <w:rPr>
          <w:rFonts w:ascii="TH SarabunIT๙" w:hAnsi="TH SarabunIT๙" w:cs="TH SarabunIT๙" w:hint="cs"/>
          <w:b/>
          <w:bCs/>
          <w:sz w:val="32"/>
          <w:szCs w:val="32"/>
          <w:u w:val="single"/>
          <w:cs/>
        </w:rPr>
        <w:t>เงื่อนไข</w:t>
      </w:r>
      <w:r>
        <w:rPr>
          <w:rFonts w:ascii="TH SarabunIT๙" w:hAnsi="TH SarabunIT๙" w:cs="TH SarabunIT๙" w:hint="cs"/>
          <w:sz w:val="32"/>
          <w:szCs w:val="32"/>
          <w:cs/>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rPr>
        <w:t>จัดเก็บข้อมูลตั้งแต่เดือนมิถุนายน 2563 เป็นต้นไป</w:t>
      </w:r>
    </w:p>
    <w:p w:rsidR="009E5FB7" w:rsidRDefault="009E5FB7" w:rsidP="009E5FB7">
      <w:pPr>
        <w:pStyle w:val="ListParagraph"/>
        <w:tabs>
          <w:tab w:val="left" w:pos="1276"/>
        </w:tabs>
        <w:spacing w:before="120" w:after="120"/>
        <w:ind w:left="0" w:right="-39"/>
        <w:rPr>
          <w:rFonts w:ascii="TH SarabunIT๙" w:hAnsi="TH SarabunIT๙" w:cs="TH SarabunIT๙"/>
          <w:sz w:val="32"/>
          <w:szCs w:val="32"/>
        </w:rPr>
      </w:pPr>
    </w:p>
    <w:p w:rsidR="009E5FB7" w:rsidRPr="003E4C18" w:rsidRDefault="009E5FB7" w:rsidP="009E5FB7">
      <w:pPr>
        <w:pStyle w:val="ListParagraph"/>
        <w:tabs>
          <w:tab w:val="left" w:pos="1276"/>
        </w:tabs>
        <w:spacing w:before="120" w:after="120"/>
        <w:ind w:left="1018" w:right="-39" w:hanging="1018"/>
        <w:rPr>
          <w:rFonts w:ascii="TH SarabunIT๙" w:hAnsi="TH SarabunIT๙" w:cs="TH SarabunIT๙"/>
          <w:b/>
          <w:bCs/>
          <w:color w:val="000000"/>
          <w:sz w:val="32"/>
          <w:szCs w:val="32"/>
        </w:rPr>
      </w:pPr>
      <w:r w:rsidRPr="004E266A">
        <w:rPr>
          <w:rFonts w:ascii="TH SarabunIT๙" w:hAnsi="TH SarabunIT๙" w:cs="TH SarabunIT๙" w:hint="cs"/>
          <w:b/>
          <w:bCs/>
          <w:color w:val="000000"/>
          <w:sz w:val="32"/>
          <w:szCs w:val="32"/>
          <w:cs/>
        </w:rPr>
        <w:t xml:space="preserve">สูตรการคำนวณ </w:t>
      </w:r>
      <w:r w:rsidRPr="004E266A">
        <w:rPr>
          <w:rFonts w:ascii="TH SarabunIT๙" w:hAnsi="TH SarabunIT๙" w:cs="TH SarabunIT๙"/>
          <w:b/>
          <w:bCs/>
          <w:color w:val="000000"/>
          <w:sz w:val="32"/>
          <w:szCs w:val="32"/>
        </w:rPr>
        <w:t>:</w:t>
      </w:r>
    </w:p>
    <w:p w:rsidR="009E5FB7" w:rsidRDefault="009E5FB7" w:rsidP="009E5FB7">
      <w:pPr>
        <w:tabs>
          <w:tab w:val="left" w:pos="1276"/>
        </w:tabs>
        <w:jc w:val="thaiDistribute"/>
        <w:rPr>
          <w:rFonts w:ascii="TH SarabunIT๙" w:hAnsi="TH SarabunIT๙" w:cs="TH SarabunIT๙"/>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758592" behindDoc="0" locked="0" layoutInCell="1" allowOverlap="1" wp14:anchorId="518385CD" wp14:editId="3DB0DBBF">
                <wp:simplePos x="0" y="0"/>
                <wp:positionH relativeFrom="column">
                  <wp:posOffset>-10633</wp:posOffset>
                </wp:positionH>
                <wp:positionV relativeFrom="paragraph">
                  <wp:posOffset>82890</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rsidR="009E5FB7" w:rsidRPr="006C2857" w:rsidRDefault="009E5FB7" w:rsidP="009E5FB7">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  1  ล้านบาท) ที่</w:t>
                            </w:r>
                            <w:r>
                              <w:rPr>
                                <w:rFonts w:ascii="TH SarabunIT๙" w:eastAsia="SimSun" w:hAnsi="TH SarabunIT๙" w:cs="TH SarabunIT๙" w:hint="cs"/>
                                <w:sz w:val="32"/>
                                <w:szCs w:val="32"/>
                                <w:u w:val="single"/>
                                <w:cs/>
                              </w:rPr>
                              <w:t xml:space="preserve"> สล.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9E5FB7" w:rsidRPr="006C2857" w:rsidRDefault="009E5FB7" w:rsidP="009E5FB7">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8385CD" id="Text Box 25" o:spid="_x0000_s1029" type="#_x0000_t202" style="position:absolute;left:0;text-align:left;margin-left:-.85pt;margin-top:6.55pt;width:484.75pt;height:6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">
                <v:textbox>
                  <w:txbxContent>
                    <w:p w:rsidR="009E5FB7" w:rsidRPr="006C2857" w:rsidRDefault="009E5FB7" w:rsidP="009E5FB7">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  1  ล้านบาท) ที่</w:t>
                      </w:r>
                      <w:r>
                        <w:rPr>
                          <w:rFonts w:ascii="TH SarabunIT๙" w:eastAsia="SimSun" w:hAnsi="TH SarabunIT๙" w:cs="TH SarabunIT๙" w:hint="cs"/>
                          <w:sz w:val="32"/>
                          <w:szCs w:val="32"/>
                          <w:u w:val="single"/>
                          <w:cs/>
                        </w:rPr>
                        <w:t xml:space="preserve"> สล.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9E5FB7" w:rsidRPr="006C2857" w:rsidRDefault="009E5FB7" w:rsidP="009E5FB7">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v:shape>
            </w:pict>
          </mc:Fallback>
        </mc:AlternateContent>
      </w:r>
    </w:p>
    <w:p w:rsidR="009E5FB7" w:rsidRDefault="009E5FB7" w:rsidP="009E5FB7">
      <w:pPr>
        <w:tabs>
          <w:tab w:val="left" w:pos="1276"/>
        </w:tabs>
        <w:jc w:val="thaiDistribute"/>
        <w:rPr>
          <w:rFonts w:ascii="TH SarabunIT๙" w:hAnsi="TH SarabunIT๙" w:cs="TH SarabunIT๙"/>
          <w:color w:val="000000"/>
          <w:sz w:val="32"/>
          <w:szCs w:val="32"/>
        </w:rPr>
      </w:pPr>
    </w:p>
    <w:p w:rsidR="009E5FB7" w:rsidRDefault="009E5FB7" w:rsidP="009E5FB7">
      <w:pPr>
        <w:tabs>
          <w:tab w:val="left" w:pos="1276"/>
        </w:tabs>
        <w:spacing w:before="240" w:after="0" w:line="240" w:lineRule="auto"/>
        <w:jc w:val="thaiDistribute"/>
        <w:rPr>
          <w:rFonts w:ascii="TH SarabunIT๙" w:hAnsi="TH SarabunIT๙" w:cs="TH SarabunIT๙"/>
          <w:color w:val="000000"/>
          <w:sz w:val="32"/>
          <w:szCs w:val="32"/>
        </w:rPr>
      </w:pPr>
    </w:p>
    <w:p w:rsidR="009E5FB7" w:rsidRPr="004E266A" w:rsidRDefault="009E5FB7" w:rsidP="009E5FB7">
      <w:pPr>
        <w:tabs>
          <w:tab w:val="left" w:pos="1276"/>
        </w:tabs>
        <w:spacing w:before="120"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b/>
          <w:bCs/>
          <w:sz w:val="32"/>
          <w:szCs w:val="32"/>
          <w:cs/>
        </w:rPr>
        <w:t>เกณฑ์การให้คะแนน :</w:t>
      </w:r>
    </w:p>
    <w:p w:rsidR="009E5FB7" w:rsidRPr="004E266A" w:rsidRDefault="009E5FB7" w:rsidP="009E5FB7">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E5FB7" w:rsidRPr="004E266A" w:rsidTr="00A64887">
        <w:trPr>
          <w:trHeight w:val="456"/>
          <w:jc w:val="center"/>
        </w:trPr>
        <w:tc>
          <w:tcPr>
            <w:tcW w:w="1112" w:type="dxa"/>
            <w:shd w:val="clear" w:color="auto" w:fill="auto"/>
            <w:vAlign w:val="center"/>
          </w:tcPr>
          <w:p w:rsidR="009E5FB7" w:rsidRPr="004E266A" w:rsidRDefault="009E5FB7" w:rsidP="00A6488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9E5FB7" w:rsidRPr="004E266A" w:rsidRDefault="009E5FB7" w:rsidP="00A64887">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9E5FB7" w:rsidRPr="004E266A" w:rsidRDefault="009E5FB7" w:rsidP="00A6488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9E5FB7" w:rsidRPr="004E266A" w:rsidRDefault="009E5FB7" w:rsidP="00A64887">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9E5FB7" w:rsidRPr="004E266A" w:rsidRDefault="009E5FB7" w:rsidP="00A6488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9E5FB7" w:rsidRPr="004E266A" w:rsidRDefault="009E5FB7" w:rsidP="00A6488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9E5FB7" w:rsidRPr="004E266A" w:rsidTr="00A64887">
        <w:trPr>
          <w:trHeight w:val="456"/>
          <w:jc w:val="center"/>
        </w:trPr>
        <w:tc>
          <w:tcPr>
            <w:tcW w:w="1112" w:type="dxa"/>
            <w:shd w:val="clear" w:color="auto" w:fill="auto"/>
            <w:vAlign w:val="center"/>
          </w:tcPr>
          <w:p w:rsidR="009E5FB7" w:rsidRPr="004E266A" w:rsidRDefault="009E5FB7" w:rsidP="00A64887">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9E5FB7" w:rsidRPr="00A409BE" w:rsidRDefault="009E5FB7" w:rsidP="00A64887">
            <w:pPr>
              <w:pStyle w:val="NormalWeb"/>
              <w:spacing w:before="0" w:beforeAutospacing="0" w:after="0" w:afterAutospacing="0"/>
              <w:jc w:val="center"/>
              <w:textAlignment w:val="bottom"/>
              <w:rPr>
                <w:rFonts w:ascii="TH SarabunIT๙" w:hAnsi="TH SarabunIT๙" w:cs="TH SarabunIT๙"/>
                <w:sz w:val="32"/>
                <w:szCs w:val="32"/>
              </w:rPr>
            </w:pPr>
            <w:r w:rsidRPr="00A409BE">
              <w:rPr>
                <w:rFonts w:ascii="TH SarabunIT๙" w:eastAsia="Tahoma" w:hAnsi="TH SarabunIT๙" w:cs="TH SarabunIT๙" w:hint="cs"/>
                <w:kern w:val="24"/>
                <w:sz w:val="32"/>
                <w:szCs w:val="32"/>
                <w:cs/>
              </w:rPr>
              <w:t>60</w:t>
            </w:r>
          </w:p>
        </w:tc>
        <w:tc>
          <w:tcPr>
            <w:tcW w:w="993" w:type="dxa"/>
            <w:shd w:val="clear" w:color="auto" w:fill="auto"/>
            <w:vAlign w:val="center"/>
          </w:tcPr>
          <w:p w:rsidR="009E5FB7" w:rsidRPr="00A409BE" w:rsidRDefault="009E5FB7" w:rsidP="00A6488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kern w:val="24"/>
                <w:sz w:val="32"/>
                <w:szCs w:val="32"/>
                <w:cs/>
              </w:rPr>
              <w:t>65</w:t>
            </w:r>
          </w:p>
        </w:tc>
        <w:tc>
          <w:tcPr>
            <w:tcW w:w="992" w:type="dxa"/>
            <w:shd w:val="clear" w:color="auto" w:fill="auto"/>
            <w:vAlign w:val="center"/>
          </w:tcPr>
          <w:p w:rsidR="009E5FB7" w:rsidRPr="00A409BE" w:rsidRDefault="009E5FB7" w:rsidP="00A6488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kern w:val="24"/>
                <w:sz w:val="32"/>
                <w:szCs w:val="32"/>
                <w:cs/>
              </w:rPr>
              <w:t>7</w:t>
            </w:r>
            <w:r w:rsidRPr="00A409BE">
              <w:rPr>
                <w:rFonts w:ascii="TH SarabunIT๙" w:eastAsia="Tahoma" w:hAnsi="TH SarabunIT๙" w:cs="TH SarabunIT๙" w:hint="cs"/>
                <w:kern w:val="24"/>
                <w:sz w:val="32"/>
                <w:szCs w:val="32"/>
                <w:cs/>
              </w:rPr>
              <w:t>0</w:t>
            </w:r>
          </w:p>
        </w:tc>
        <w:tc>
          <w:tcPr>
            <w:tcW w:w="992" w:type="dxa"/>
            <w:shd w:val="clear" w:color="auto" w:fill="auto"/>
            <w:vAlign w:val="center"/>
          </w:tcPr>
          <w:p w:rsidR="009E5FB7" w:rsidRPr="00A409BE" w:rsidRDefault="009E5FB7" w:rsidP="00A6488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kern w:val="24"/>
                <w:sz w:val="32"/>
                <w:szCs w:val="32"/>
                <w:cs/>
              </w:rPr>
              <w:t>75</w:t>
            </w:r>
          </w:p>
        </w:tc>
        <w:tc>
          <w:tcPr>
            <w:tcW w:w="992" w:type="dxa"/>
            <w:shd w:val="clear" w:color="auto" w:fill="auto"/>
            <w:vAlign w:val="center"/>
          </w:tcPr>
          <w:p w:rsidR="009E5FB7" w:rsidRPr="00A409BE" w:rsidRDefault="009E5FB7" w:rsidP="00A6488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kern w:val="24"/>
                <w:sz w:val="32"/>
                <w:szCs w:val="32"/>
                <w:cs/>
              </w:rPr>
              <w:t>80</w:t>
            </w:r>
          </w:p>
        </w:tc>
      </w:tr>
    </w:tbl>
    <w:p w:rsidR="009E5FB7" w:rsidRDefault="009E5FB7" w:rsidP="009E5FB7">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lastRenderedPageBreak/>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E5FB7" w:rsidRPr="0078763D" w:rsidTr="00A64887">
        <w:tc>
          <w:tcPr>
            <w:tcW w:w="3544" w:type="dxa"/>
            <w:vMerge w:val="restart"/>
            <w:shd w:val="clear" w:color="auto" w:fill="auto"/>
            <w:vAlign w:val="center"/>
          </w:tcPr>
          <w:p w:rsidR="009E5FB7" w:rsidRPr="0078763D" w:rsidRDefault="009E5FB7" w:rsidP="00A6488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E5FB7" w:rsidRPr="0078763D" w:rsidRDefault="009E5FB7" w:rsidP="00A6488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9E5FB7" w:rsidRPr="0078763D" w:rsidRDefault="009E5FB7" w:rsidP="00A64887">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E5FB7" w:rsidRPr="0078763D" w:rsidTr="00A64887">
        <w:trPr>
          <w:trHeight w:val="384"/>
        </w:trPr>
        <w:tc>
          <w:tcPr>
            <w:tcW w:w="3544" w:type="dxa"/>
            <w:vMerge/>
            <w:shd w:val="clear" w:color="auto" w:fill="auto"/>
          </w:tcPr>
          <w:p w:rsidR="009E5FB7" w:rsidRPr="0078763D" w:rsidRDefault="009E5FB7" w:rsidP="00A64887">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9E5FB7" w:rsidRPr="0078763D" w:rsidRDefault="009E5FB7" w:rsidP="00A64887">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9E5FB7" w:rsidRPr="0078763D" w:rsidRDefault="009E5FB7" w:rsidP="00A6488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9E5FB7" w:rsidRPr="0078763D" w:rsidRDefault="009E5FB7" w:rsidP="00A6488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9E5FB7" w:rsidRPr="0078763D" w:rsidRDefault="009E5FB7" w:rsidP="00A6488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9E5FB7" w:rsidRPr="0078763D" w:rsidRDefault="009E5FB7" w:rsidP="00A64887">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9E5FB7" w:rsidRPr="0078763D" w:rsidTr="00A64887">
        <w:trPr>
          <w:trHeight w:val="422"/>
        </w:trPr>
        <w:tc>
          <w:tcPr>
            <w:tcW w:w="3544" w:type="dxa"/>
            <w:shd w:val="clear" w:color="auto" w:fill="auto"/>
          </w:tcPr>
          <w:p w:rsidR="009E5FB7" w:rsidRPr="002F4384" w:rsidRDefault="009E5FB7" w:rsidP="00A64887">
            <w:pPr>
              <w:pStyle w:val="NormalWeb"/>
              <w:spacing w:before="0" w:beforeAutospacing="0" w:after="0" w:afterAutospacing="0" w:line="228" w:lineRule="auto"/>
              <w:rPr>
                <w:rFonts w:ascii="TH SarabunIT๙" w:hAnsi="TH SarabunIT๙" w:cs="TH SarabunIT๙"/>
                <w:sz w:val="32"/>
                <w:szCs w:val="32"/>
              </w:rPr>
            </w:pPr>
            <w:r w:rsidRPr="00E355B0">
              <w:rPr>
                <w:rFonts w:ascii="TH SarabunIT๙" w:hAnsi="TH SarabunIT๙" w:cs="TH SarabunIT๙"/>
                <w:color w:val="000000"/>
                <w:sz w:val="32"/>
                <w:szCs w:val="32"/>
                <w:cs/>
              </w:rPr>
              <w:t xml:space="preserve">ร้อยละของใบแจ้งหนี้ ซื้อ/จ้าง/เช่า วงเงินเกินกว่า  1  ล้านบาท ที่เบิกจ่ายภายใน </w:t>
            </w:r>
            <w:r>
              <w:rPr>
                <w:rFonts w:ascii="TH SarabunIT๙" w:hAnsi="TH SarabunIT๙" w:cs="TH SarabunIT๙" w:hint="cs"/>
                <w:color w:val="000000"/>
                <w:sz w:val="32"/>
                <w:szCs w:val="32"/>
                <w:cs/>
              </w:rPr>
              <w:t>5</w:t>
            </w:r>
            <w:r w:rsidRPr="00E355B0">
              <w:rPr>
                <w:rFonts w:ascii="TH SarabunIT๙" w:hAnsi="TH SarabunIT๙" w:cs="TH SarabunIT๙"/>
                <w:color w:val="000000"/>
                <w:sz w:val="32"/>
                <w:szCs w:val="32"/>
                <w:cs/>
              </w:rPr>
              <w:t xml:space="preserve"> วันทำการ</w:t>
            </w:r>
          </w:p>
        </w:tc>
        <w:tc>
          <w:tcPr>
            <w:tcW w:w="992" w:type="dxa"/>
            <w:shd w:val="clear" w:color="auto" w:fill="auto"/>
          </w:tcPr>
          <w:p w:rsidR="009E5FB7" w:rsidRPr="0078763D" w:rsidRDefault="009E5FB7" w:rsidP="00A64887">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9E5FB7" w:rsidRPr="00E355B0" w:rsidRDefault="009E5FB7" w:rsidP="00A64887">
            <w:pPr>
              <w:pStyle w:val="NormalWeb"/>
              <w:spacing w:before="0" w:beforeAutospacing="0" w:after="0" w:afterAutospacing="0"/>
              <w:jc w:val="center"/>
              <w:textAlignment w:val="bottom"/>
              <w:rPr>
                <w:rFonts w:ascii="TH SarabunIT๙" w:hAnsi="TH SarabunIT๙" w:cs="TH SarabunIT๙"/>
                <w:sz w:val="32"/>
                <w:szCs w:val="32"/>
              </w:rPr>
            </w:pPr>
            <w:r w:rsidRPr="00E355B0">
              <w:rPr>
                <w:rFonts w:ascii="TH SarabunIT๙" w:eastAsia="Tahoma" w:hAnsi="TH SarabunIT๙" w:cs="TH SarabunIT๙"/>
                <w:color w:val="000000"/>
                <w:kern w:val="24"/>
                <w:sz w:val="32"/>
                <w:szCs w:val="32"/>
              </w:rPr>
              <w:t>-</w:t>
            </w:r>
          </w:p>
        </w:tc>
        <w:tc>
          <w:tcPr>
            <w:tcW w:w="1134" w:type="dxa"/>
            <w:shd w:val="clear" w:color="auto" w:fill="auto"/>
          </w:tcPr>
          <w:p w:rsidR="009E5FB7" w:rsidRPr="00E355B0" w:rsidRDefault="009E5FB7" w:rsidP="00A64887">
            <w:pPr>
              <w:pStyle w:val="NormalWeb"/>
              <w:spacing w:before="0" w:beforeAutospacing="0" w:after="0" w:afterAutospacing="0"/>
              <w:jc w:val="center"/>
              <w:textAlignment w:val="bottom"/>
              <w:rPr>
                <w:rFonts w:ascii="TH SarabunIT๙" w:hAnsi="TH SarabunIT๙" w:cs="TH SarabunIT๙"/>
                <w:sz w:val="32"/>
                <w:szCs w:val="32"/>
              </w:rPr>
            </w:pPr>
            <w:r w:rsidRPr="00E355B0">
              <w:rPr>
                <w:rFonts w:ascii="TH SarabunIT๙" w:eastAsia="Tahoma" w:hAnsi="TH SarabunIT๙" w:cs="TH SarabunIT๙"/>
                <w:color w:val="000000"/>
                <w:kern w:val="24"/>
                <w:sz w:val="32"/>
                <w:szCs w:val="32"/>
              </w:rPr>
              <w:t>-</w:t>
            </w:r>
          </w:p>
        </w:tc>
        <w:tc>
          <w:tcPr>
            <w:tcW w:w="1134" w:type="dxa"/>
            <w:shd w:val="clear" w:color="auto" w:fill="auto"/>
          </w:tcPr>
          <w:p w:rsidR="009E5FB7" w:rsidRPr="00E355B0" w:rsidRDefault="009E5FB7" w:rsidP="00A64887">
            <w:pPr>
              <w:pStyle w:val="NormalWeb"/>
              <w:spacing w:before="0" w:beforeAutospacing="0" w:after="0" w:afterAutospacing="0"/>
              <w:jc w:val="center"/>
              <w:textAlignment w:val="bottom"/>
              <w:rPr>
                <w:rFonts w:ascii="TH SarabunIT๙" w:hAnsi="TH SarabunIT๙" w:cs="TH SarabunIT๙"/>
                <w:sz w:val="32"/>
                <w:szCs w:val="32"/>
              </w:rPr>
            </w:pPr>
            <w:r w:rsidRPr="00E355B0">
              <w:rPr>
                <w:rFonts w:ascii="TH SarabunIT๙" w:eastAsia="Tahoma" w:hAnsi="TH SarabunIT๙" w:cs="TH SarabunIT๙"/>
                <w:color w:val="000000"/>
                <w:kern w:val="24"/>
                <w:sz w:val="32"/>
                <w:szCs w:val="32"/>
                <w:cs/>
              </w:rPr>
              <w:t>-</w:t>
            </w:r>
          </w:p>
        </w:tc>
        <w:tc>
          <w:tcPr>
            <w:tcW w:w="1134" w:type="dxa"/>
          </w:tcPr>
          <w:p w:rsidR="009E5FB7" w:rsidRPr="00E355B0" w:rsidRDefault="009E5FB7" w:rsidP="00A64887">
            <w:pPr>
              <w:pStyle w:val="NormalWeb"/>
              <w:spacing w:before="0" w:beforeAutospacing="0" w:after="0" w:afterAutospacing="0"/>
              <w:jc w:val="center"/>
              <w:textAlignment w:val="bottom"/>
              <w:rPr>
                <w:rFonts w:ascii="TH SarabunIT๙" w:hAnsi="TH SarabunIT๙" w:cs="TH SarabunIT๙"/>
              </w:rPr>
            </w:pPr>
            <w:r w:rsidRPr="00E355B0">
              <w:rPr>
                <w:rFonts w:ascii="TH SarabunIT๙" w:eastAsia="Tahoma" w:hAnsi="TH SarabunIT๙" w:cs="TH SarabunIT๙"/>
                <w:color w:val="000000"/>
                <w:kern w:val="24"/>
                <w:sz w:val="32"/>
                <w:szCs w:val="32"/>
                <w:cs/>
              </w:rPr>
              <w:t>-</w:t>
            </w:r>
          </w:p>
        </w:tc>
      </w:tr>
    </w:tbl>
    <w:p w:rsidR="009E5FB7" w:rsidRPr="004E266A" w:rsidRDefault="009E5FB7" w:rsidP="009E5FB7">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rsidR="009E5FB7" w:rsidRPr="002F07F5" w:rsidRDefault="009E5FB7" w:rsidP="009E5FB7">
      <w:pPr>
        <w:tabs>
          <w:tab w:val="left" w:pos="567"/>
        </w:tabs>
        <w:spacing w:after="0" w:line="240" w:lineRule="auto"/>
        <w:ind w:firstLine="1134"/>
        <w:rPr>
          <w:rFonts w:ascii="TH SarabunIT๙" w:eastAsia="Calibri" w:hAnsi="TH SarabunIT๙" w:cs="TH SarabunIT๙"/>
          <w:sz w:val="32"/>
          <w:szCs w:val="32"/>
        </w:rPr>
      </w:pPr>
      <w:r>
        <w:rPr>
          <w:rFonts w:ascii="TH SarabunIT๙" w:eastAsia="Calibri" w:hAnsi="TH SarabunIT๙" w:cs="TH SarabunIT๙" w:hint="cs"/>
          <w:sz w:val="32"/>
          <w:szCs w:val="32"/>
          <w:cs/>
        </w:rPr>
        <w:t xml:space="preserve">1. </w:t>
      </w:r>
      <w:r w:rsidRPr="003706D2">
        <w:rPr>
          <w:rFonts w:ascii="TH SarabunIT๙" w:hAnsi="TH SarabunIT๙" w:cs="TH SarabunIT๙"/>
          <w:sz w:val="32"/>
          <w:szCs w:val="32"/>
          <w:cs/>
        </w:rPr>
        <w:t>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 xml:space="preserve">พัสดุ </w:t>
      </w:r>
    </w:p>
    <w:p w:rsidR="009E5FB7" w:rsidRDefault="009E5FB7" w:rsidP="009E5FB7">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2. บันทึก</w:t>
      </w:r>
      <w:r w:rsidRPr="00084ED4">
        <w:rPr>
          <w:rFonts w:ascii="TH SarabunIT๙" w:hAnsi="TH SarabunIT๙" w:cs="TH SarabunIT๙" w:hint="cs"/>
          <w:sz w:val="32"/>
          <w:szCs w:val="32"/>
          <w:cs/>
        </w:rPr>
        <w:t>รายงานผลการตรวจรับพัสดุ</w:t>
      </w:r>
      <w:r>
        <w:rPr>
          <w:rFonts w:ascii="TH SarabunIT๙" w:hAnsi="TH SarabunIT๙" w:cs="TH SarabunIT๙" w:hint="cs"/>
          <w:sz w:val="32"/>
          <w:szCs w:val="32"/>
          <w:cs/>
        </w:rPr>
        <w:t>ของสำนัก/กอง</w:t>
      </w:r>
    </w:p>
    <w:p w:rsidR="009E5FB7" w:rsidRDefault="009E5FB7" w:rsidP="009E5FB7">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3. </w:t>
      </w:r>
      <w:r w:rsidRPr="003706D2">
        <w:rPr>
          <w:rFonts w:ascii="TH SarabunIT๙" w:hAnsi="TH SarabunIT๙" w:cs="TH SarabunIT๙"/>
          <w:sz w:val="32"/>
          <w:szCs w:val="32"/>
          <w:cs/>
        </w:rPr>
        <w:t>บันทึกการเบิกจ่ายเงิน</w:t>
      </w:r>
      <w:r>
        <w:rPr>
          <w:rFonts w:ascii="TH SarabunIT๙" w:hAnsi="TH SarabunIT๙" w:cs="TH SarabunIT๙" w:hint="cs"/>
          <w:sz w:val="32"/>
          <w:szCs w:val="32"/>
          <w:cs/>
        </w:rPr>
        <w:t>ของสำนัก/กอง</w:t>
      </w:r>
    </w:p>
    <w:p w:rsidR="009E5FB7" w:rsidRDefault="009E5FB7" w:rsidP="009E5FB7">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4. บันทึกของสำนักงานเลขานุการกรมในการส่งเรื่องต่อระหว่างฝ่ายบริหารทั่วไป กลุ่มพัสดุ และกลุ่มบริหารการคลัง</w:t>
      </w:r>
    </w:p>
    <w:p w:rsidR="009E5FB7" w:rsidRDefault="009E5FB7" w:rsidP="009E5FB7">
      <w:pPr>
        <w:tabs>
          <w:tab w:val="left" w:pos="567"/>
        </w:tabs>
        <w:spacing w:after="0" w:line="228" w:lineRule="auto"/>
        <w:ind w:firstLine="1134"/>
        <w:rPr>
          <w:rFonts w:ascii="TH SarabunIT๙" w:hAnsi="TH SarabunIT๙" w:cs="TH SarabunIT๙"/>
          <w:sz w:val="32"/>
          <w:szCs w:val="32"/>
        </w:rPr>
      </w:pPr>
      <w:r>
        <w:rPr>
          <w:rFonts w:ascii="TH SarabunIT๙" w:eastAsia="Calibri" w:hAnsi="TH SarabunIT๙" w:cs="TH SarabunIT๙" w:hint="cs"/>
          <w:sz w:val="32"/>
          <w:szCs w:val="32"/>
          <w:cs/>
        </w:rPr>
        <w:t xml:space="preserve">5. </w:t>
      </w:r>
      <w:r w:rsidRPr="004E266A">
        <w:rPr>
          <w:rFonts w:ascii="TH SarabunIT๙" w:eastAsia="Calibri" w:hAnsi="TH SarabunIT๙" w:cs="TH SarabunIT๙"/>
          <w:sz w:val="32"/>
          <w:szCs w:val="32"/>
          <w:cs/>
        </w:rPr>
        <w:t>ทะเบียนคุมการ</w:t>
      </w:r>
      <w:r w:rsidRPr="004E266A">
        <w:rPr>
          <w:rFonts w:ascii="TH SarabunIT๙" w:eastAsia="Calibri" w:hAnsi="TH SarabunIT๙" w:cs="TH SarabunIT๙" w:hint="cs"/>
          <w:sz w:val="32"/>
          <w:szCs w:val="32"/>
          <w:cs/>
        </w:rPr>
        <w:t>เบิกจ่ายเงิน</w:t>
      </w:r>
    </w:p>
    <w:p w:rsidR="009E5FB7" w:rsidRDefault="009E5FB7" w:rsidP="009E5FB7">
      <w:pPr>
        <w:tabs>
          <w:tab w:val="left" w:pos="567"/>
        </w:tabs>
        <w:spacing w:after="0" w:line="228" w:lineRule="auto"/>
        <w:ind w:firstLine="1134"/>
        <w:rPr>
          <w:rFonts w:ascii="TH SarabunIT๙" w:hAnsi="TH SarabunIT๙" w:cs="TH SarabunIT๙"/>
          <w:sz w:val="32"/>
          <w:szCs w:val="32"/>
        </w:rPr>
      </w:pPr>
    </w:p>
    <w:p w:rsidR="009E5FB7" w:rsidRDefault="009E5FB7" w:rsidP="00522342">
      <w:pPr>
        <w:tabs>
          <w:tab w:val="left" w:pos="567"/>
        </w:tabs>
        <w:spacing w:after="0" w:line="240" w:lineRule="auto"/>
        <w:ind w:firstLine="1134"/>
        <w:rPr>
          <w:rFonts w:ascii="TH SarabunIT๙" w:hAnsi="TH SarabunIT๙" w:cs="TH SarabunIT๙"/>
          <w:sz w:val="32"/>
          <w:szCs w:val="32"/>
        </w:rPr>
      </w:pPr>
    </w:p>
    <w:p w:rsidR="004E70F1" w:rsidRDefault="004E70F1" w:rsidP="00522342">
      <w:pPr>
        <w:tabs>
          <w:tab w:val="left" w:pos="567"/>
        </w:tabs>
        <w:spacing w:after="0" w:line="240" w:lineRule="auto"/>
        <w:ind w:firstLine="1134"/>
        <w:rPr>
          <w:rFonts w:ascii="TH SarabunIT๙" w:hAnsi="TH SarabunIT๙" w:cs="TH SarabunIT๙"/>
          <w:sz w:val="32"/>
          <w:szCs w:val="32"/>
          <w:cs/>
        </w:rPr>
        <w:sectPr w:rsidR="004E70F1">
          <w:pgSz w:w="11906" w:h="16838"/>
          <w:pgMar w:top="1440" w:right="1440" w:bottom="1440" w:left="1440" w:header="708" w:footer="708" w:gutter="0"/>
          <w:cols w:space="708"/>
          <w:docGrid w:linePitch="360"/>
        </w:sectPr>
      </w:pPr>
    </w:p>
    <w:p w:rsidR="00B90C51" w:rsidRPr="004C04F5" w:rsidRDefault="00B90C51" w:rsidP="00B90C51">
      <w:pPr>
        <w:tabs>
          <w:tab w:val="left" w:pos="1276"/>
        </w:tabs>
        <w:spacing w:before="120" w:after="120" w:line="240" w:lineRule="auto"/>
        <w:rPr>
          <w:rFonts w:ascii="TH SarabunIT๙" w:eastAsia="Times New Roman" w:hAnsi="TH SarabunIT๙" w:cs="TH SarabunIT๙"/>
          <w:b/>
          <w:bCs/>
          <w:color w:val="000000"/>
          <w:sz w:val="32"/>
          <w:szCs w:val="32"/>
          <w:cs/>
        </w:rPr>
      </w:pPr>
      <w:r w:rsidRPr="00FD1418">
        <w:rPr>
          <w:rFonts w:ascii="TH SarabunIT๙" w:eastAsia="Times New Roman" w:hAnsi="TH SarabunIT๙" w:cs="TH SarabunIT๙"/>
          <w:b/>
          <w:bCs/>
          <w:sz w:val="32"/>
          <w:szCs w:val="32"/>
          <w:cs/>
        </w:rPr>
        <w:lastRenderedPageBreak/>
        <w:t>ตัวชี้วัด</w:t>
      </w:r>
      <w:r w:rsidRPr="00FD1418">
        <w:rPr>
          <w:rFonts w:ascii="TH SarabunIT๙" w:eastAsia="Times New Roman" w:hAnsi="TH SarabunIT๙" w:cs="TH SarabunIT๙"/>
          <w:b/>
          <w:bCs/>
          <w:sz w:val="32"/>
          <w:szCs w:val="32"/>
        </w:rPr>
        <w:t xml:space="preserve"> </w:t>
      </w:r>
      <w:r w:rsidR="000C6079">
        <w:rPr>
          <w:rFonts w:ascii="TH SarabunIT๙" w:eastAsia="Times New Roman" w:hAnsi="TH SarabunIT๙" w:cs="TH SarabunIT๙" w:hint="cs"/>
          <w:b/>
          <w:bCs/>
          <w:sz w:val="32"/>
          <w:szCs w:val="32"/>
          <w:cs/>
        </w:rPr>
        <w:t>8</w:t>
      </w:r>
      <w:r w:rsidRPr="00FD1418">
        <w:rPr>
          <w:rFonts w:ascii="TH SarabunIT๙" w:eastAsia="Times New Roman" w:hAnsi="TH SarabunIT๙" w:cs="TH SarabunIT๙"/>
          <w:b/>
          <w:bCs/>
          <w:sz w:val="32"/>
          <w:szCs w:val="32"/>
        </w:rPr>
        <w:t xml:space="preserve"> </w:t>
      </w:r>
      <w:r w:rsidRPr="00FD1418">
        <w:rPr>
          <w:rFonts w:ascii="TH SarabunIT๙" w:eastAsia="Times New Roman" w:hAnsi="TH SarabunIT๙" w:cs="TH SarabunIT๙"/>
          <w:b/>
          <w:bCs/>
          <w:color w:val="000000"/>
          <w:sz w:val="32"/>
          <w:szCs w:val="32"/>
        </w:rPr>
        <w:tab/>
      </w:r>
      <w:r w:rsidRPr="00D95F99">
        <w:rPr>
          <w:rFonts w:ascii="TH SarabunIT๙" w:eastAsia="Times New Roman" w:hAnsi="TH SarabunIT๙" w:cs="TH SarabunIT๙"/>
          <w:b/>
          <w:bCs/>
          <w:color w:val="000000"/>
          <w:sz w:val="32"/>
          <w:szCs w:val="32"/>
          <w:cs/>
        </w:rPr>
        <w:t>ร้อยละความสำเร็จของการจัดซื้อจัดจ้าง ปี 2563 ที่ดำเนินการได้ตามแผน (อำนาจ</w:t>
      </w:r>
      <w:r>
        <w:rPr>
          <w:rFonts w:ascii="TH SarabunIT๙" w:eastAsia="Times New Roman" w:hAnsi="TH SarabunIT๙" w:cs="TH SarabunIT๙" w:hint="cs"/>
          <w:b/>
          <w:bCs/>
          <w:color w:val="000000"/>
          <w:sz w:val="32"/>
          <w:szCs w:val="32"/>
          <w:cs/>
        </w:rPr>
        <w:t>กรม</w:t>
      </w:r>
      <w:r w:rsidRPr="00D95F99">
        <w:rPr>
          <w:rFonts w:ascii="TH SarabunIT๙" w:eastAsia="Times New Roman" w:hAnsi="TH SarabunIT๙" w:cs="TH SarabunIT๙"/>
          <w:b/>
          <w:bCs/>
          <w:color w:val="000000"/>
          <w:sz w:val="32"/>
          <w:szCs w:val="32"/>
          <w:cs/>
        </w:rPr>
        <w:t>)</w:t>
      </w:r>
    </w:p>
    <w:p w:rsidR="00B90C51" w:rsidRPr="00FD1418" w:rsidRDefault="00B90C51" w:rsidP="00B90C51">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FD1418">
        <w:rPr>
          <w:rFonts w:ascii="TH SarabunIT๙" w:eastAsia="Times New Roman" w:hAnsi="TH SarabunIT๙" w:cs="TH SarabunIT๙"/>
          <w:b/>
          <w:bCs/>
          <w:sz w:val="32"/>
          <w:szCs w:val="32"/>
          <w:cs/>
        </w:rPr>
        <w:t>หน่วยวัด</w:t>
      </w:r>
      <w:r w:rsidRPr="00FD1418">
        <w:rPr>
          <w:rFonts w:ascii="TH SarabunIT๙" w:eastAsia="Times New Roman" w:hAnsi="TH SarabunIT๙" w:cs="TH SarabunIT๙"/>
          <w:b/>
          <w:bCs/>
          <w:sz w:val="32"/>
          <w:szCs w:val="32"/>
        </w:rPr>
        <w:tab/>
        <w:t xml:space="preserve"> :</w:t>
      </w:r>
      <w:r w:rsidRPr="00FD1418">
        <w:rPr>
          <w:rFonts w:ascii="TH SarabunIT๙" w:eastAsia="Times New Roman" w:hAnsi="TH SarabunIT๙" w:cs="TH SarabunIT๙"/>
          <w:b/>
          <w:bCs/>
          <w:sz w:val="32"/>
          <w:szCs w:val="32"/>
        </w:rPr>
        <w:tab/>
      </w:r>
      <w:r w:rsidRPr="00FD1418">
        <w:rPr>
          <w:rFonts w:ascii="TH SarabunIT๙" w:eastAsia="Times New Roman" w:hAnsi="TH SarabunIT๙" w:cs="TH SarabunIT๙"/>
          <w:b/>
          <w:bCs/>
          <w:sz w:val="32"/>
          <w:szCs w:val="32"/>
          <w:cs/>
        </w:rPr>
        <w:t>ร้อยละ</w:t>
      </w:r>
    </w:p>
    <w:p w:rsidR="00B90C51" w:rsidRPr="00FD1418" w:rsidRDefault="00B90C51" w:rsidP="00B90C51">
      <w:pPr>
        <w:tabs>
          <w:tab w:val="left" w:pos="993"/>
          <w:tab w:val="left" w:pos="1276"/>
        </w:tabs>
        <w:spacing w:before="120" w:after="120" w:line="240" w:lineRule="auto"/>
        <w:rPr>
          <w:rFonts w:ascii="TH SarabunIT๙" w:eastAsia="Times New Roman" w:hAnsi="TH SarabunIT๙" w:cs="TH SarabunIT๙"/>
          <w:b/>
          <w:bCs/>
          <w:sz w:val="32"/>
          <w:szCs w:val="32"/>
        </w:rPr>
      </w:pPr>
      <w:r w:rsidRPr="00FD1418">
        <w:rPr>
          <w:rFonts w:ascii="TH SarabunIT๙" w:eastAsia="Times New Roman" w:hAnsi="TH SarabunIT๙" w:cs="TH SarabunIT๙"/>
          <w:b/>
          <w:bCs/>
          <w:sz w:val="32"/>
          <w:szCs w:val="32"/>
          <w:cs/>
        </w:rPr>
        <w:t>น้ำหนัก</w:t>
      </w:r>
      <w:r w:rsidRPr="00FD1418">
        <w:rPr>
          <w:rFonts w:ascii="TH SarabunIT๙" w:eastAsia="Times New Roman" w:hAnsi="TH SarabunIT๙" w:cs="TH SarabunIT๙"/>
          <w:b/>
          <w:bCs/>
          <w:sz w:val="32"/>
          <w:szCs w:val="32"/>
        </w:rPr>
        <w:tab/>
        <w:t xml:space="preserve"> :</w:t>
      </w:r>
      <w:r w:rsidRPr="00FD1418">
        <w:rPr>
          <w:rFonts w:ascii="TH SarabunIT๙" w:eastAsia="Times New Roman" w:hAnsi="TH SarabunIT๙" w:cs="TH SarabunIT๙"/>
          <w:b/>
          <w:bCs/>
          <w:sz w:val="32"/>
          <w:szCs w:val="32"/>
        </w:rPr>
        <w:tab/>
      </w:r>
      <w:r w:rsidRPr="00FD1418">
        <w:rPr>
          <w:rFonts w:ascii="TH SarabunIT๙" w:eastAsia="Times New Roman" w:hAnsi="TH SarabunIT๙" w:cs="TH SarabunIT๙"/>
          <w:b/>
          <w:bCs/>
          <w:sz w:val="32"/>
          <w:szCs w:val="32"/>
          <w:cs/>
        </w:rPr>
        <w:t xml:space="preserve">ร้อยละ </w:t>
      </w:r>
      <w:r w:rsidR="00CB53E6">
        <w:rPr>
          <w:rFonts w:ascii="TH SarabunIT๙" w:hAnsi="TH SarabunIT๙" w:cs="TH SarabunIT๙" w:hint="cs"/>
          <w:b/>
          <w:bCs/>
          <w:sz w:val="32"/>
          <w:szCs w:val="32"/>
          <w:cs/>
        </w:rPr>
        <w:t>5</w:t>
      </w:r>
    </w:p>
    <w:p w:rsidR="00B90C51" w:rsidRPr="00FD1418" w:rsidRDefault="00B90C51" w:rsidP="00B90C51">
      <w:pPr>
        <w:tabs>
          <w:tab w:val="left" w:pos="993"/>
        </w:tabs>
        <w:spacing w:before="120" w:after="120" w:line="240" w:lineRule="auto"/>
        <w:rPr>
          <w:rFonts w:ascii="TH SarabunIT๙" w:eastAsia="Times New Roman" w:hAnsi="TH SarabunIT๙" w:cs="TH SarabunIT๙"/>
          <w:sz w:val="32"/>
          <w:szCs w:val="32"/>
        </w:rPr>
      </w:pPr>
      <w:r w:rsidRPr="00FD1418">
        <w:rPr>
          <w:rFonts w:ascii="TH SarabunIT๙" w:eastAsia="Times New Roman" w:hAnsi="TH SarabunIT๙" w:cs="TH SarabunIT๙"/>
          <w:b/>
          <w:bCs/>
          <w:sz w:val="32"/>
          <w:szCs w:val="32"/>
          <w:cs/>
        </w:rPr>
        <w:t>คำอธิบาย</w:t>
      </w:r>
      <w:r w:rsidRPr="00FD1418">
        <w:rPr>
          <w:rFonts w:ascii="TH SarabunIT๙" w:eastAsia="Times New Roman" w:hAnsi="TH SarabunIT๙" w:cs="TH SarabunIT๙" w:hint="cs"/>
          <w:b/>
          <w:bCs/>
          <w:sz w:val="32"/>
          <w:szCs w:val="32"/>
          <w:cs/>
        </w:rPr>
        <w:tab/>
        <w:t xml:space="preserve"> </w:t>
      </w:r>
      <w:r w:rsidRPr="00FD1418">
        <w:rPr>
          <w:rFonts w:ascii="TH SarabunIT๙" w:eastAsia="Times New Roman" w:hAnsi="TH SarabunIT๙" w:cs="TH SarabunIT๙"/>
          <w:b/>
          <w:bCs/>
          <w:sz w:val="32"/>
          <w:szCs w:val="32"/>
        </w:rPr>
        <w:t>:</w:t>
      </w:r>
      <w:r w:rsidRPr="00FD1418">
        <w:rPr>
          <w:rFonts w:ascii="TH SarabunIT๙" w:eastAsia="Times New Roman" w:hAnsi="TH SarabunIT๙" w:cs="TH SarabunIT๙"/>
          <w:color w:val="000000"/>
          <w:sz w:val="32"/>
          <w:szCs w:val="32"/>
          <w:cs/>
        </w:rPr>
        <w:t xml:space="preserve">  </w:t>
      </w:r>
      <w:r w:rsidRPr="00FD1418">
        <w:rPr>
          <w:rFonts w:ascii="TH SarabunIT๙" w:eastAsia="Times New Roman" w:hAnsi="TH SarabunIT๙" w:cs="TH SarabunIT๙"/>
          <w:b/>
          <w:bCs/>
          <w:sz w:val="32"/>
          <w:szCs w:val="32"/>
        </w:rPr>
        <w:t xml:space="preserve">  </w:t>
      </w:r>
    </w:p>
    <w:p w:rsidR="00B90C51" w:rsidRPr="0019432F" w:rsidRDefault="00B90C51" w:rsidP="00B90C51">
      <w:pPr>
        <w:tabs>
          <w:tab w:val="left" w:pos="1134"/>
        </w:tabs>
        <w:spacing w:after="0" w:line="240" w:lineRule="auto"/>
        <w:ind w:firstLine="992"/>
        <w:jc w:val="thaiDistribute"/>
        <w:rPr>
          <w:rFonts w:ascii="TH SarabunIT๙" w:eastAsia="SimSun" w:hAnsi="TH SarabunIT๙" w:cs="TH SarabunIT๙"/>
          <w:sz w:val="32"/>
          <w:szCs w:val="32"/>
        </w:rPr>
      </w:pPr>
      <w:r w:rsidRPr="0019432F">
        <w:rPr>
          <w:rFonts w:ascii="TH SarabunIT๙" w:eastAsia="SimSun" w:hAnsi="TH SarabunIT๙" w:cs="TH SarabunIT๙"/>
          <w:sz w:val="32"/>
          <w:szCs w:val="32"/>
          <w:cs/>
        </w:rPr>
        <w:t xml:space="preserve">การจัดซื้อจัดจ้าง ปี </w:t>
      </w:r>
      <w:r w:rsidRPr="0019432F">
        <w:rPr>
          <w:rFonts w:ascii="TH SarabunIT๙" w:eastAsia="SimSun" w:hAnsi="TH SarabunIT๙" w:cs="TH SarabunIT๙"/>
          <w:sz w:val="32"/>
          <w:szCs w:val="32"/>
        </w:rPr>
        <w:t>2563 (</w:t>
      </w:r>
      <w:r w:rsidRPr="0019432F">
        <w:rPr>
          <w:rFonts w:ascii="TH SarabunIT๙" w:eastAsia="SimSun" w:hAnsi="TH SarabunIT๙" w:cs="TH SarabunIT๙"/>
          <w:sz w:val="32"/>
          <w:szCs w:val="32"/>
          <w:cs/>
        </w:rPr>
        <w:t>อำนาจกรม) หมายถึง การจัดหางบลงทุนและงบดำเนินงาน ประจำปี</w:t>
      </w:r>
      <w:r w:rsidRPr="00377FDA">
        <w:rPr>
          <w:rFonts w:ascii="TH SarabunIT๙" w:eastAsia="SimSun" w:hAnsi="TH SarabunIT๙" w:cs="TH SarabunIT๙"/>
          <w:spacing w:val="-8"/>
          <w:sz w:val="32"/>
          <w:szCs w:val="32"/>
          <w:cs/>
        </w:rPr>
        <w:t>งบประมาณ พ.ศ.</w:t>
      </w:r>
      <w:r w:rsidRPr="00377FDA">
        <w:rPr>
          <w:rFonts w:ascii="TH SarabunIT๙" w:eastAsia="SimSun" w:hAnsi="TH SarabunIT๙" w:cs="TH SarabunIT๙"/>
          <w:spacing w:val="-8"/>
          <w:sz w:val="32"/>
          <w:szCs w:val="32"/>
        </w:rPr>
        <w:t>2563</w:t>
      </w:r>
      <w:r w:rsidRPr="00377FDA">
        <w:rPr>
          <w:rFonts w:ascii="TH SarabunIT๙" w:eastAsia="SimSun" w:hAnsi="TH SarabunIT๙" w:cs="TH SarabunIT๙"/>
          <w:spacing w:val="-8"/>
          <w:sz w:val="32"/>
          <w:szCs w:val="32"/>
          <w:cs/>
        </w:rPr>
        <w:t xml:space="preserve"> วงเงินเกินกว่า </w:t>
      </w:r>
      <w:r w:rsidRPr="00377FDA">
        <w:rPr>
          <w:rFonts w:ascii="TH SarabunIT๙" w:eastAsia="SimSun" w:hAnsi="TH SarabunIT๙" w:cs="TH SarabunIT๙"/>
          <w:spacing w:val="-8"/>
          <w:sz w:val="32"/>
          <w:szCs w:val="32"/>
        </w:rPr>
        <w:t>1</w:t>
      </w:r>
      <w:r w:rsidRPr="00377FDA">
        <w:rPr>
          <w:rFonts w:ascii="TH SarabunIT๙" w:eastAsia="SimSun" w:hAnsi="TH SarabunIT๙" w:cs="TH SarabunIT๙"/>
          <w:spacing w:val="-8"/>
          <w:sz w:val="32"/>
          <w:szCs w:val="32"/>
          <w:cs/>
        </w:rPr>
        <w:t xml:space="preserve"> ล้านบาท ที่หน่วยงานเจ้าของเรื่องและกลุ่มพัสดุ สำนักงานเลขานุการกรม</w:t>
      </w:r>
      <w:r w:rsidRPr="0019432F">
        <w:rPr>
          <w:rFonts w:ascii="TH SarabunIT๙" w:eastAsia="SimSun" w:hAnsi="TH SarabunIT๙" w:cs="TH SarabunIT๙"/>
          <w:sz w:val="32"/>
          <w:szCs w:val="32"/>
          <w:cs/>
        </w:rPr>
        <w:t xml:space="preserve"> มีการส่งต่องานระหว่างกันในการจัดซื้อจัดจ้าง ดังนี้</w:t>
      </w:r>
    </w:p>
    <w:p w:rsidR="00B90C51" w:rsidRPr="0019432F" w:rsidRDefault="00B90C51" w:rsidP="00B90C51">
      <w:pPr>
        <w:tabs>
          <w:tab w:val="left" w:pos="1134"/>
        </w:tabs>
        <w:spacing w:after="0" w:line="240" w:lineRule="auto"/>
        <w:ind w:firstLine="992"/>
        <w:jc w:val="thaiDistribute"/>
        <w:rPr>
          <w:rFonts w:ascii="TH SarabunIT๙" w:eastAsia="SimSun" w:hAnsi="TH SarabunIT๙" w:cs="TH SarabunIT๙"/>
          <w:sz w:val="32"/>
          <w:szCs w:val="32"/>
        </w:rPr>
      </w:pPr>
      <w:r>
        <w:rPr>
          <w:rFonts w:ascii="TH SarabunIT๙" w:eastAsia="SimSun" w:hAnsi="TH SarabunIT๙" w:cs="TH SarabunIT๙" w:hint="cs"/>
          <w:sz w:val="32"/>
          <w:szCs w:val="32"/>
          <w:cs/>
        </w:rPr>
        <w:t xml:space="preserve">- </w:t>
      </w:r>
      <w:r w:rsidRPr="0019432F">
        <w:rPr>
          <w:rFonts w:ascii="TH SarabunIT๙" w:eastAsia="SimSun" w:hAnsi="TH SarabunIT๙" w:cs="TH SarabunIT๙"/>
          <w:sz w:val="32"/>
          <w:szCs w:val="32"/>
          <w:cs/>
        </w:rPr>
        <w:t>การดำเนินงานระดับกอง ตั้งแต่ขั้นตอนเสนอแผนจัดซื้อจัดจ้าง</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กำหนดราคากลาง</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 xml:space="preserve">ร่าง </w:t>
      </w:r>
      <w:r w:rsidRPr="0019432F">
        <w:rPr>
          <w:rFonts w:ascii="TH SarabunIT๙" w:eastAsia="SimSun" w:hAnsi="TH SarabunIT๙" w:cs="TH SarabunIT๙"/>
          <w:sz w:val="32"/>
          <w:szCs w:val="32"/>
        </w:rPr>
        <w:t xml:space="preserve">TOR,  </w:t>
      </w:r>
      <w:r w:rsidRPr="0019432F">
        <w:rPr>
          <w:rFonts w:ascii="TH SarabunIT๙" w:eastAsia="SimSun" w:hAnsi="TH SarabunIT๙" w:cs="TH SarabunIT๙"/>
          <w:sz w:val="32"/>
          <w:szCs w:val="32"/>
          <w:cs/>
        </w:rPr>
        <w:t xml:space="preserve">กำหนด </w:t>
      </w:r>
      <w:r w:rsidRPr="0019432F">
        <w:rPr>
          <w:rFonts w:ascii="TH SarabunIT๙" w:eastAsia="SimSun" w:hAnsi="TH SarabunIT๙" w:cs="TH SarabunIT๙"/>
          <w:sz w:val="32"/>
          <w:szCs w:val="32"/>
        </w:rPr>
        <w:t xml:space="preserve">Spec., </w:t>
      </w:r>
      <w:r w:rsidRPr="0019432F">
        <w:rPr>
          <w:rFonts w:ascii="TH SarabunIT๙" w:eastAsia="SimSun" w:hAnsi="TH SarabunIT๙" w:cs="TH SarabunIT๙"/>
          <w:sz w:val="32"/>
          <w:szCs w:val="32"/>
          <w:cs/>
        </w:rPr>
        <w:t>ขออนุมัติหลักการ</w:t>
      </w:r>
    </w:p>
    <w:p w:rsidR="00B90C51" w:rsidRPr="0019432F" w:rsidRDefault="00B90C51" w:rsidP="00B90C51">
      <w:pPr>
        <w:tabs>
          <w:tab w:val="left" w:pos="1134"/>
        </w:tabs>
        <w:spacing w:after="0" w:line="240" w:lineRule="auto"/>
        <w:ind w:firstLine="992"/>
        <w:jc w:val="thaiDistribute"/>
        <w:rPr>
          <w:rFonts w:ascii="TH SarabunIT๙" w:eastAsia="SimSun" w:hAnsi="TH SarabunIT๙" w:cs="TH SarabunIT๙"/>
          <w:sz w:val="32"/>
          <w:szCs w:val="32"/>
        </w:rPr>
      </w:pPr>
      <w:r>
        <w:rPr>
          <w:rFonts w:ascii="TH SarabunIT๙" w:eastAsia="SimSun" w:hAnsi="TH SarabunIT๙" w:cs="TH SarabunIT๙" w:hint="cs"/>
          <w:sz w:val="32"/>
          <w:szCs w:val="32"/>
          <w:cs/>
        </w:rPr>
        <w:t xml:space="preserve">- </w:t>
      </w:r>
      <w:r w:rsidRPr="0019432F">
        <w:rPr>
          <w:rFonts w:ascii="TH SarabunIT๙" w:eastAsia="SimSun" w:hAnsi="TH SarabunIT๙" w:cs="TH SarabunIT๙"/>
          <w:sz w:val="32"/>
          <w:szCs w:val="32"/>
          <w:cs/>
        </w:rPr>
        <w:t>การดำเนินงานของกลุ่มพัสดุ ตั้งแต่ขั้นตอนขอความเห็นชอบราคากลาง</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ขออนุมัติดำเนินการ</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 xml:space="preserve">ขออนุมัติประกาศร่าง </w:t>
      </w:r>
      <w:r w:rsidRPr="0019432F">
        <w:rPr>
          <w:rFonts w:ascii="TH SarabunIT๙" w:eastAsia="SimSun" w:hAnsi="TH SarabunIT๙" w:cs="TH SarabunIT๙"/>
          <w:sz w:val="32"/>
          <w:szCs w:val="32"/>
        </w:rPr>
        <w:t xml:space="preserve">TOR, </w:t>
      </w:r>
      <w:r w:rsidRPr="0019432F">
        <w:rPr>
          <w:rFonts w:ascii="TH SarabunIT๙" w:eastAsia="SimSun" w:hAnsi="TH SarabunIT๙" w:cs="TH SarabunIT๙"/>
          <w:sz w:val="32"/>
          <w:szCs w:val="32"/>
          <w:cs/>
        </w:rPr>
        <w:t>ขออนุมัตินำประกาศขึ้น</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ยื่นซองทางอิเล็กทรอนิกส์</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เปิดซอง/คกก.สรุปเสนอ</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เสนอสรุปรับราคา</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เสนอขออนุมัติรับราคา</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ประกาศผลผู้ชนะ</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 xml:space="preserve">สนองรับราคา และลงนามสัญญา </w:t>
      </w:r>
    </w:p>
    <w:p w:rsidR="00B90C51" w:rsidRPr="0019432F" w:rsidRDefault="00B90C51" w:rsidP="00B90C51">
      <w:pPr>
        <w:tabs>
          <w:tab w:val="left" w:pos="1134"/>
        </w:tabs>
        <w:spacing w:after="0" w:line="240" w:lineRule="auto"/>
        <w:ind w:firstLine="992"/>
        <w:jc w:val="thaiDistribute"/>
        <w:rPr>
          <w:rFonts w:ascii="TH SarabunIT๙" w:eastAsia="SimSun" w:hAnsi="TH SarabunIT๙" w:cs="TH SarabunIT๙"/>
          <w:sz w:val="32"/>
          <w:szCs w:val="32"/>
        </w:rPr>
      </w:pPr>
      <w:r w:rsidRPr="0019432F">
        <w:rPr>
          <w:rFonts w:ascii="TH SarabunIT๙" w:eastAsia="SimSun" w:hAnsi="TH SarabunIT๙" w:cs="TH SarabunIT๙"/>
          <w:sz w:val="32"/>
          <w:szCs w:val="32"/>
          <w:cs/>
        </w:rPr>
        <w:t xml:space="preserve">ความสำเร็จของการจัดซื้อจัดจ้าง พิจารณาจากผลการดำเนินการจัดซื้อจัดจ้างแต่ละรายการ </w:t>
      </w:r>
      <w:r w:rsidR="00D810E4">
        <w:rPr>
          <w:rFonts w:ascii="TH SarabunIT๙" w:eastAsia="SimSun" w:hAnsi="TH SarabunIT๙" w:cs="TH SarabunIT๙"/>
          <w:sz w:val="32"/>
          <w:szCs w:val="32"/>
        </w:rPr>
        <w:br/>
      </w:r>
      <w:r w:rsidRPr="0019432F">
        <w:rPr>
          <w:rFonts w:ascii="TH SarabunIT๙" w:eastAsia="SimSun" w:hAnsi="TH SarabunIT๙" w:cs="TH SarabunIT๙"/>
          <w:sz w:val="32"/>
          <w:szCs w:val="32"/>
          <w:cs/>
        </w:rPr>
        <w:t xml:space="preserve">ที่สามารถดำเนินการในแต่ละขั้นตอนเป็นไปตามระยะเวลาที่กำหนดในแผนการจัดซื้อจัดจ้างของกรมฝนหลวงและการบินเกษตร ประจำปีงบประมาณ พ.ศ. </w:t>
      </w:r>
      <w:r w:rsidRPr="0019432F">
        <w:rPr>
          <w:rFonts w:ascii="TH SarabunIT๙" w:eastAsia="SimSun" w:hAnsi="TH SarabunIT๙" w:cs="TH SarabunIT๙"/>
          <w:sz w:val="32"/>
          <w:szCs w:val="32"/>
        </w:rPr>
        <w:t>2563</w:t>
      </w:r>
    </w:p>
    <w:p w:rsidR="00B90C51" w:rsidRDefault="00B90C51" w:rsidP="00B90C51">
      <w:pPr>
        <w:tabs>
          <w:tab w:val="left" w:pos="1134"/>
        </w:tabs>
        <w:spacing w:before="120" w:after="0" w:line="240" w:lineRule="auto"/>
        <w:jc w:val="thaiDistribute"/>
        <w:rPr>
          <w:rFonts w:ascii="TH SarabunIT๙" w:eastAsia="Times New Roman" w:hAnsi="TH SarabunIT๙" w:cs="TH SarabunIT๙"/>
          <w:sz w:val="32"/>
          <w:szCs w:val="32"/>
        </w:rPr>
      </w:pPr>
      <w:r w:rsidRPr="00892D38">
        <w:rPr>
          <w:rFonts w:ascii="TH SarabunIT๙" w:eastAsia="Times New Roman" w:hAnsi="TH SarabunIT๙" w:cs="TH SarabunIT๙" w:hint="cs"/>
          <w:sz w:val="32"/>
          <w:szCs w:val="32"/>
          <w:u w:val="single"/>
          <w:cs/>
        </w:rPr>
        <w:t>เงื่อนไข</w:t>
      </w:r>
      <w:r>
        <w:rPr>
          <w:rFonts w:ascii="TH SarabunIT๙" w:eastAsia="Times New Roman" w:hAnsi="TH SarabunIT๙" w:cs="TH SarabunIT๙" w:hint="cs"/>
          <w:sz w:val="32"/>
          <w:szCs w:val="32"/>
          <w:cs/>
        </w:rPr>
        <w:t xml:space="preserve"> </w:t>
      </w:r>
      <w:r w:rsidRPr="00892D38">
        <w:rPr>
          <w:rFonts w:ascii="TH SarabunIT๙" w:eastAsia="Times New Roman" w:hAnsi="TH SarabunIT๙" w:cs="TH SarabunIT๙"/>
          <w:sz w:val="32"/>
          <w:szCs w:val="32"/>
          <w:cs/>
        </w:rPr>
        <w:t>ไม่นับรวมการจัดซื้อจัดจ้างจากเงินเหลือจ่าย</w:t>
      </w:r>
    </w:p>
    <w:p w:rsidR="00B90C51" w:rsidRDefault="00B90C51" w:rsidP="00B90C51">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สูตรการคำนวณ</w:t>
      </w:r>
      <w:r w:rsidRPr="00C04648">
        <w:rPr>
          <w:rFonts w:ascii="TH SarabunIT๙" w:hAnsi="TH SarabunIT๙" w:cs="TH SarabunIT๙"/>
          <w:b/>
          <w:bCs/>
          <w:color w:val="000000"/>
          <w:sz w:val="32"/>
          <w:szCs w:val="32"/>
          <w:cs/>
        </w:rPr>
        <w:t>แต่ละรายการ</w:t>
      </w:r>
      <w:r w:rsidRPr="00981C60">
        <w:rPr>
          <w:rFonts w:ascii="TH SarabunIT๙" w:hAnsi="TH SarabunIT๙" w:cs="TH SarabunIT๙" w:hint="cs"/>
          <w:b/>
          <w:bCs/>
          <w:color w:val="000000"/>
          <w:sz w:val="32"/>
          <w:szCs w:val="32"/>
          <w:cs/>
        </w:rPr>
        <w:t xml:space="preserve">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B90C51" w:rsidTr="00173D6B">
        <w:trPr>
          <w:jc w:val="center"/>
        </w:trPr>
        <w:tc>
          <w:tcPr>
            <w:tcW w:w="8141" w:type="dxa"/>
          </w:tcPr>
          <w:p w:rsidR="00B90C51" w:rsidRDefault="00B90C51" w:rsidP="00173D6B">
            <w:pPr>
              <w:spacing w:before="120"/>
              <w:ind w:left="154"/>
              <w:jc w:val="center"/>
              <w:rPr>
                <w:rFonts w:ascii="TH SarabunIT๙" w:eastAsia="SimSun" w:hAnsi="TH SarabunIT๙" w:cs="TH SarabunIT๙"/>
                <w:sz w:val="32"/>
                <w:szCs w:val="32"/>
              </w:rPr>
            </w:pPr>
            <w:r w:rsidRPr="000877BA">
              <w:rPr>
                <w:rFonts w:ascii="TH SarabunIT๙" w:hAnsi="TH SarabunIT๙" w:cs="TH SarabunIT๙"/>
                <w:sz w:val="32"/>
                <w:szCs w:val="32"/>
                <w:u w:val="single"/>
                <w:cs/>
              </w:rPr>
              <w:t>ขั้นตอนการจัดซื้อจัดจ้างที่ดำเนินการเป็นไปตามแผน</w:t>
            </w:r>
            <w:r w:rsidRPr="000877BA">
              <w:rPr>
                <w:rFonts w:ascii="TH SarabunIT๙" w:hAnsi="TH SarabunIT๙" w:cs="TH SarabunIT๙"/>
                <w:sz w:val="32"/>
                <w:szCs w:val="32"/>
                <w:u w:val="single"/>
              </w:rPr>
              <w:t xml:space="preserve">     </w:t>
            </w:r>
            <w:r w:rsidRPr="000877BA">
              <w:rPr>
                <w:rFonts w:ascii="TH SarabunIT๙" w:eastAsia="SimSun" w:hAnsi="TH SarabunIT๙" w:cs="TH SarabunIT๙"/>
                <w:sz w:val="32"/>
                <w:szCs w:val="32"/>
              </w:rPr>
              <w:t xml:space="preserve">  X </w:t>
            </w:r>
            <w:r w:rsidRPr="000877BA">
              <w:rPr>
                <w:rFonts w:ascii="TH SarabunIT๙" w:eastAsia="SimSun" w:hAnsi="TH SarabunIT๙" w:cs="TH SarabunIT๙"/>
                <w:sz w:val="32"/>
                <w:szCs w:val="32"/>
                <w:cs/>
              </w:rPr>
              <w:t>100</w:t>
            </w:r>
          </w:p>
          <w:p w:rsidR="00B90C51" w:rsidRPr="000877BA" w:rsidRDefault="00B90C51" w:rsidP="00173D6B">
            <w:pPr>
              <w:tabs>
                <w:tab w:val="left" w:pos="1855"/>
              </w:tabs>
              <w:ind w:left="153" w:hanging="1134"/>
              <w:jc w:val="center"/>
              <w:rPr>
                <w:rFonts w:ascii="TH SarabunIT๙" w:eastAsia="SimSun" w:hAnsi="TH SarabunIT๙" w:cs="TH SarabunIT๙"/>
                <w:sz w:val="32"/>
                <w:szCs w:val="32"/>
              </w:rPr>
            </w:pPr>
            <w:r w:rsidRPr="000877BA">
              <w:rPr>
                <w:rFonts w:ascii="TH SarabunIT๙" w:hAnsi="TH SarabunIT๙" w:cs="TH SarabunIT๙"/>
                <w:sz w:val="32"/>
                <w:szCs w:val="32"/>
                <w:cs/>
              </w:rPr>
              <w:t>ขั้นตอนในการดำเนินการจัดซื้อจัดจ้างทั้งหมด</w:t>
            </w:r>
          </w:p>
        </w:tc>
      </w:tr>
    </w:tbl>
    <w:p w:rsidR="00B90C51" w:rsidRDefault="00B90C51" w:rsidP="00B90C51">
      <w:pPr>
        <w:spacing w:before="6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สูตรการคำนวณ</w:t>
      </w:r>
      <w:r w:rsidRPr="00B36310">
        <w:rPr>
          <w:rFonts w:ascii="TH SarabunIT๙" w:hAnsi="TH SarabunIT๙" w:cs="TH SarabunIT๙"/>
          <w:b/>
          <w:bCs/>
          <w:color w:val="000000"/>
          <w:sz w:val="32"/>
          <w:szCs w:val="32"/>
          <w:cs/>
        </w:rPr>
        <w:t>ตัวชี้วัด</w:t>
      </w:r>
      <w:r>
        <w:rPr>
          <w:rFonts w:ascii="TH SarabunIT๙" w:hAnsi="TH SarabunIT๙" w:cs="TH SarabunIT๙" w:hint="cs"/>
          <w:b/>
          <w:bCs/>
          <w:color w:val="000000"/>
          <w:sz w:val="32"/>
          <w:szCs w:val="32"/>
          <w:cs/>
        </w:rPr>
        <w:t xml:space="preserve">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B90C51" w:rsidTr="00173D6B">
        <w:trPr>
          <w:jc w:val="center"/>
        </w:trPr>
        <w:tc>
          <w:tcPr>
            <w:tcW w:w="8141" w:type="dxa"/>
          </w:tcPr>
          <w:p w:rsidR="00187125" w:rsidRPr="007C0DBF" w:rsidRDefault="00187125" w:rsidP="00187125">
            <w:pPr>
              <w:spacing w:before="120" w:line="216" w:lineRule="auto"/>
              <w:ind w:left="153"/>
              <w:jc w:val="center"/>
              <w:rPr>
                <w:rFonts w:ascii="TH SarabunIT๙" w:eastAsia="SimSun" w:hAnsi="TH SarabunIT๙" w:cs="TH SarabunIT๙"/>
                <w:sz w:val="32"/>
                <w:szCs w:val="32"/>
              </w:rPr>
            </w:pPr>
            <w:r w:rsidRPr="007C0DBF">
              <w:rPr>
                <w:rFonts w:ascii="TH SarabunIT๙" w:hAnsi="TH SarabunIT๙" w:cs="TH SarabunIT๙"/>
                <w:sz w:val="32"/>
                <w:szCs w:val="32"/>
                <w:u w:val="single"/>
              </w:rPr>
              <w:sym w:font="Symbol" w:char="F053"/>
            </w:r>
            <w:r w:rsidRPr="007C0DBF">
              <w:rPr>
                <w:rFonts w:ascii="TH SarabunIT๙" w:hAnsi="TH SarabunIT๙" w:cs="TH SarabunIT๙"/>
                <w:sz w:val="32"/>
                <w:szCs w:val="32"/>
                <w:u w:val="single"/>
                <w:cs/>
              </w:rPr>
              <w:t xml:space="preserve"> </w:t>
            </w:r>
            <w:r w:rsidR="00D810E4">
              <w:rPr>
                <w:rFonts w:ascii="TH SarabunIT๙" w:hAnsi="TH SarabunIT๙" w:cs="TH SarabunIT๙"/>
                <w:sz w:val="32"/>
                <w:szCs w:val="32"/>
                <w:u w:val="single"/>
              </w:rPr>
              <w:t>%</w:t>
            </w:r>
            <w:r w:rsidRPr="007C0DBF">
              <w:rPr>
                <w:rFonts w:ascii="TH SarabunIT๙" w:hAnsi="TH SarabunIT๙" w:cs="TH SarabunIT๙"/>
                <w:sz w:val="32"/>
                <w:szCs w:val="32"/>
                <w:u w:val="single"/>
                <w:cs/>
              </w:rPr>
              <w:t>ผลการดำเนินการจัดซื้อจัดจ้าง</w:t>
            </w:r>
            <w:r>
              <w:rPr>
                <w:rFonts w:ascii="TH SarabunIT๙" w:hAnsi="TH SarabunIT๙" w:cs="TH SarabunIT๙"/>
                <w:sz w:val="32"/>
                <w:szCs w:val="32"/>
                <w:u w:val="single"/>
                <w:cs/>
              </w:rPr>
              <w:t>แต่ละรายการ</w:t>
            </w:r>
          </w:p>
          <w:p w:rsidR="00B90C51" w:rsidRPr="00187125" w:rsidRDefault="00187125" w:rsidP="00187125">
            <w:pPr>
              <w:jc w:val="center"/>
              <w:rPr>
                <w:rFonts w:ascii="TH SarabunIT๙" w:hAnsi="TH SarabunIT๙" w:cs="TH SarabunIT๙"/>
                <w:b/>
                <w:bCs/>
                <w:color w:val="000000"/>
                <w:sz w:val="32"/>
                <w:szCs w:val="32"/>
              </w:rPr>
            </w:pPr>
            <w:r>
              <w:rPr>
                <w:rFonts w:ascii="TH SarabunIT๙" w:hAnsi="TH SarabunIT๙" w:cs="TH SarabunIT๙" w:hint="cs"/>
                <w:sz w:val="32"/>
                <w:szCs w:val="32"/>
                <w:cs/>
              </w:rPr>
              <w:t>จำนวนรายการ</w:t>
            </w:r>
            <w:r w:rsidRPr="007C0DBF">
              <w:rPr>
                <w:rFonts w:ascii="TH SarabunIT๙" w:hAnsi="TH SarabunIT๙" w:cs="TH SarabunIT๙"/>
                <w:sz w:val="32"/>
                <w:szCs w:val="32"/>
                <w:cs/>
              </w:rPr>
              <w:t>จัดซื้อจัดจ้างทั้งหมด</w:t>
            </w:r>
          </w:p>
        </w:tc>
      </w:tr>
    </w:tbl>
    <w:p w:rsidR="00B90C51" w:rsidRPr="0078763D" w:rsidRDefault="00B90C51" w:rsidP="00B90C51">
      <w:pPr>
        <w:spacing w:before="240" w:after="0" w:line="240" w:lineRule="auto"/>
        <w:ind w:right="-34"/>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 xml:space="preserve">:  </w:t>
      </w:r>
    </w:p>
    <w:p w:rsidR="00B90C51" w:rsidRPr="0078763D" w:rsidRDefault="00B90C51" w:rsidP="00B90C51">
      <w:pPr>
        <w:spacing w:after="120" w:line="240" w:lineRule="auto"/>
        <w:ind w:right="-34"/>
        <w:jc w:val="center"/>
        <w:rPr>
          <w:rFonts w:ascii="TH SarabunIT๙" w:eastAsia="Times New Roman" w:hAnsi="TH SarabunIT๙" w:cs="TH SarabunIT๙"/>
          <w:b/>
          <w:bCs/>
          <w:spacing w:val="-6"/>
          <w:sz w:val="36"/>
          <w:szCs w:val="36"/>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Pr="0078763D">
        <w:rPr>
          <w:rFonts w:ascii="TH SarabunIT๙" w:eastAsia="Times New Roman" w:hAnsi="TH SarabunIT๙" w:cs="TH SarabunIT๙"/>
          <w:sz w:val="32"/>
          <w:szCs w:val="32"/>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90C51" w:rsidRPr="0078763D" w:rsidTr="00173D6B">
        <w:trPr>
          <w:trHeight w:val="456"/>
          <w:jc w:val="center"/>
        </w:trPr>
        <w:tc>
          <w:tcPr>
            <w:tcW w:w="1112" w:type="dxa"/>
            <w:shd w:val="clear" w:color="auto" w:fill="auto"/>
            <w:vAlign w:val="center"/>
          </w:tcPr>
          <w:p w:rsidR="00B90C51" w:rsidRPr="0078763D" w:rsidRDefault="00B90C51" w:rsidP="00173D6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B90C51" w:rsidRPr="0078763D" w:rsidRDefault="00B90C51" w:rsidP="00173D6B">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B90C51" w:rsidRPr="0078763D" w:rsidRDefault="00B90C51" w:rsidP="00173D6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B90C51" w:rsidRPr="0078763D" w:rsidRDefault="00B90C51" w:rsidP="00173D6B">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B90C51" w:rsidRPr="0078763D" w:rsidRDefault="00B90C51" w:rsidP="00173D6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B90C51" w:rsidRPr="0078763D" w:rsidRDefault="00B90C51" w:rsidP="00173D6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B90C51" w:rsidRPr="0078763D" w:rsidTr="00173D6B">
        <w:trPr>
          <w:trHeight w:val="491"/>
          <w:jc w:val="center"/>
        </w:trPr>
        <w:tc>
          <w:tcPr>
            <w:tcW w:w="1112" w:type="dxa"/>
            <w:shd w:val="clear" w:color="auto" w:fill="auto"/>
            <w:vAlign w:val="center"/>
          </w:tcPr>
          <w:p w:rsidR="00B90C51" w:rsidRPr="0078763D" w:rsidRDefault="00B90C51" w:rsidP="00173D6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vAlign w:val="center"/>
          </w:tcPr>
          <w:p w:rsidR="00B90C51" w:rsidRPr="0078763D" w:rsidRDefault="00B90C51" w:rsidP="00173D6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3" w:type="dxa"/>
            <w:shd w:val="clear" w:color="auto" w:fill="auto"/>
            <w:vAlign w:val="center"/>
          </w:tcPr>
          <w:p w:rsidR="00B90C51" w:rsidRPr="0078763D" w:rsidRDefault="00B90C51" w:rsidP="00173D6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992" w:type="dxa"/>
            <w:shd w:val="clear" w:color="auto" w:fill="auto"/>
            <w:vAlign w:val="center"/>
          </w:tcPr>
          <w:p w:rsidR="00B90C51" w:rsidRPr="0078763D" w:rsidRDefault="00B90C51" w:rsidP="00173D6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vAlign w:val="center"/>
          </w:tcPr>
          <w:p w:rsidR="00B90C51" w:rsidRPr="0078763D" w:rsidRDefault="00B90C51" w:rsidP="00173D6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992" w:type="dxa"/>
            <w:shd w:val="clear" w:color="auto" w:fill="auto"/>
            <w:vAlign w:val="center"/>
          </w:tcPr>
          <w:p w:rsidR="00B90C51" w:rsidRPr="0078763D" w:rsidRDefault="00B90C51" w:rsidP="00173D6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90</w:t>
            </w:r>
          </w:p>
        </w:tc>
      </w:tr>
    </w:tbl>
    <w:p w:rsidR="00B90C51" w:rsidRDefault="00B90C51" w:rsidP="00B90C51">
      <w:pPr>
        <w:spacing w:before="240" w:after="120" w:line="240" w:lineRule="auto"/>
        <w:rPr>
          <w:rFonts w:ascii="TH SarabunIT๙" w:eastAsia="Times New Roman" w:hAnsi="TH SarabunIT๙" w:cs="TH SarabunIT๙"/>
          <w:b/>
          <w:bCs/>
          <w:sz w:val="32"/>
          <w:szCs w:val="32"/>
        </w:rPr>
      </w:pPr>
    </w:p>
    <w:p w:rsidR="00B90C51" w:rsidRDefault="00B90C51" w:rsidP="00B90C51">
      <w:pPr>
        <w:spacing w:before="240" w:after="120" w:line="240" w:lineRule="auto"/>
        <w:rPr>
          <w:rFonts w:ascii="TH SarabunIT๙" w:eastAsia="Times New Roman" w:hAnsi="TH SarabunIT๙" w:cs="TH SarabunIT๙"/>
          <w:b/>
          <w:bCs/>
          <w:sz w:val="32"/>
          <w:szCs w:val="32"/>
        </w:rPr>
      </w:pPr>
    </w:p>
    <w:p w:rsidR="00B90C51" w:rsidRDefault="00B90C51" w:rsidP="00B90C51">
      <w:pPr>
        <w:spacing w:before="240" w:after="120" w:line="240" w:lineRule="auto"/>
        <w:rPr>
          <w:rFonts w:ascii="TH SarabunIT๙" w:eastAsia="Times New Roman" w:hAnsi="TH SarabunIT๙" w:cs="TH SarabunIT๙"/>
          <w:b/>
          <w:bCs/>
          <w:sz w:val="32"/>
          <w:szCs w:val="32"/>
        </w:rPr>
      </w:pPr>
    </w:p>
    <w:p w:rsidR="00B90C51" w:rsidRDefault="00B90C51" w:rsidP="00B90C51">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B90C51" w:rsidRPr="0078763D" w:rsidTr="00173D6B">
        <w:tc>
          <w:tcPr>
            <w:tcW w:w="3544" w:type="dxa"/>
            <w:vMerge w:val="restart"/>
            <w:shd w:val="clear" w:color="auto" w:fill="auto"/>
            <w:vAlign w:val="center"/>
          </w:tcPr>
          <w:p w:rsidR="00B90C51" w:rsidRPr="0078763D" w:rsidRDefault="00B90C51"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B90C51" w:rsidRPr="0078763D" w:rsidRDefault="00B90C51"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B90C51" w:rsidRPr="0078763D" w:rsidRDefault="00B90C51" w:rsidP="00173D6B">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B90C51" w:rsidRPr="0078763D" w:rsidTr="00173D6B">
        <w:trPr>
          <w:trHeight w:val="384"/>
        </w:trPr>
        <w:tc>
          <w:tcPr>
            <w:tcW w:w="3544" w:type="dxa"/>
            <w:vMerge/>
            <w:shd w:val="clear" w:color="auto" w:fill="auto"/>
          </w:tcPr>
          <w:p w:rsidR="00B90C51" w:rsidRPr="0078763D" w:rsidRDefault="00B90C51" w:rsidP="00173D6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B90C51" w:rsidRPr="0078763D" w:rsidRDefault="00B90C51" w:rsidP="00173D6B">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B90C51" w:rsidRPr="0078763D" w:rsidRDefault="00B90C51"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B90C51" w:rsidRPr="0078763D" w:rsidRDefault="00B90C51"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B90C51" w:rsidRPr="0078763D" w:rsidRDefault="00B90C51"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B90C51" w:rsidRPr="0078763D" w:rsidRDefault="00B90C51" w:rsidP="00173D6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B90C51" w:rsidRPr="0078763D" w:rsidTr="00173D6B">
        <w:trPr>
          <w:trHeight w:val="801"/>
        </w:trPr>
        <w:tc>
          <w:tcPr>
            <w:tcW w:w="3544" w:type="dxa"/>
            <w:shd w:val="clear" w:color="auto" w:fill="auto"/>
          </w:tcPr>
          <w:p w:rsidR="00B90C51" w:rsidRPr="0078763D" w:rsidRDefault="00B90C51" w:rsidP="00173D6B">
            <w:pPr>
              <w:spacing w:after="0" w:line="240" w:lineRule="auto"/>
              <w:rPr>
                <w:rFonts w:ascii="TH SarabunIT๙" w:eastAsia="Times New Roman" w:hAnsi="TH SarabunIT๙" w:cs="TH SarabunIT๙"/>
                <w:sz w:val="32"/>
                <w:szCs w:val="32"/>
              </w:rPr>
            </w:pPr>
            <w:r w:rsidRPr="00F60045">
              <w:rPr>
                <w:rFonts w:ascii="TH SarabunIT๙" w:eastAsia="Times New Roman" w:hAnsi="TH SarabunIT๙" w:cs="TH SarabunIT๙"/>
                <w:sz w:val="32"/>
                <w:szCs w:val="32"/>
                <w:cs/>
              </w:rPr>
              <w:t>ร้อยละความสำเร็จของการจัดซื้อจัดจ้าง ปี 2563 ที่ดำเนินการได้ตามแผน (อำนาจ</w:t>
            </w:r>
            <w:r>
              <w:rPr>
                <w:rFonts w:ascii="TH SarabunIT๙" w:eastAsia="Times New Roman" w:hAnsi="TH SarabunIT๙" w:cs="TH SarabunIT๙" w:hint="cs"/>
                <w:sz w:val="32"/>
                <w:szCs w:val="32"/>
                <w:cs/>
              </w:rPr>
              <w:t>กรม</w:t>
            </w:r>
            <w:r w:rsidRPr="00F60045">
              <w:rPr>
                <w:rFonts w:ascii="TH SarabunIT๙" w:eastAsia="Times New Roman" w:hAnsi="TH SarabunIT๙" w:cs="TH SarabunIT๙"/>
                <w:sz w:val="32"/>
                <w:szCs w:val="32"/>
                <w:cs/>
              </w:rPr>
              <w:t xml:space="preserve">)  </w:t>
            </w:r>
          </w:p>
        </w:tc>
        <w:tc>
          <w:tcPr>
            <w:tcW w:w="992" w:type="dxa"/>
            <w:shd w:val="clear" w:color="auto" w:fill="auto"/>
          </w:tcPr>
          <w:p w:rsidR="00B90C51" w:rsidRPr="0078763D" w:rsidRDefault="00B90C51"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B90C51" w:rsidRPr="0078763D" w:rsidRDefault="00B90C51"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B90C51" w:rsidRPr="0078763D" w:rsidRDefault="00B90C51"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B90C51" w:rsidRPr="0078763D" w:rsidRDefault="00B90C51"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tcPr>
          <w:p w:rsidR="00B90C51" w:rsidRPr="0078763D" w:rsidRDefault="00B90C51" w:rsidP="00173D6B">
            <w:pPr>
              <w:spacing w:after="0" w:line="240" w:lineRule="auto"/>
              <w:jc w:val="center"/>
              <w:rPr>
                <w:rFonts w:ascii="TH SarabunIT๙" w:hAnsi="TH SarabunIT๙" w:cs="TH SarabunIT๙"/>
                <w:sz w:val="31"/>
                <w:szCs w:val="31"/>
                <w:cs/>
              </w:rPr>
            </w:pPr>
            <w:r>
              <w:rPr>
                <w:rFonts w:ascii="TH SarabunIT๙" w:eastAsia="Times New Roman" w:hAnsi="TH SarabunIT๙" w:cs="TH SarabunIT๙" w:hint="cs"/>
                <w:sz w:val="32"/>
                <w:szCs w:val="32"/>
                <w:cs/>
              </w:rPr>
              <w:t>-</w:t>
            </w:r>
          </w:p>
        </w:tc>
      </w:tr>
    </w:tbl>
    <w:p w:rsidR="00B90C51" w:rsidRPr="0078763D" w:rsidRDefault="00B90C51" w:rsidP="00B90C51">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B90C51" w:rsidRPr="009F0B5F" w:rsidRDefault="00B90C51" w:rsidP="00B90C51">
      <w:pPr>
        <w:spacing w:after="0" w:line="240" w:lineRule="auto"/>
        <w:ind w:firstLine="1134"/>
        <w:rPr>
          <w:rFonts w:ascii="TH SarabunIT๙" w:eastAsia="Times New Roman" w:hAnsi="TH SarabunIT๙" w:cs="TH SarabunIT๙"/>
          <w:sz w:val="32"/>
          <w:szCs w:val="32"/>
        </w:rPr>
      </w:pPr>
      <w:r w:rsidRPr="009F0B5F">
        <w:rPr>
          <w:rFonts w:ascii="TH SarabunIT๙" w:eastAsia="Times New Roman" w:hAnsi="TH SarabunIT๙" w:cs="TH SarabunIT๙"/>
          <w:sz w:val="32"/>
          <w:szCs w:val="32"/>
          <w:cs/>
        </w:rPr>
        <w:t xml:space="preserve">แผน – ผล การจัดซื้อจัดจ้าง ประจำปีงบประมาณ พ.ศ.2563 </w:t>
      </w:r>
    </w:p>
    <w:p w:rsidR="00B90C51" w:rsidRPr="006A3466" w:rsidRDefault="00B90C51" w:rsidP="00B90C51">
      <w:pPr>
        <w:tabs>
          <w:tab w:val="left" w:pos="993"/>
          <w:tab w:val="left" w:pos="1276"/>
        </w:tabs>
        <w:spacing w:before="120" w:after="120" w:line="240" w:lineRule="auto"/>
        <w:rPr>
          <w:rFonts w:ascii="TH SarabunIT๙" w:hAnsi="TH SarabunIT๙" w:cs="TH SarabunIT๙"/>
          <w:sz w:val="32"/>
          <w:szCs w:val="32"/>
        </w:rPr>
      </w:pPr>
    </w:p>
    <w:p w:rsidR="004E70F1" w:rsidRPr="00B90C51" w:rsidRDefault="004E70F1" w:rsidP="00522342">
      <w:pPr>
        <w:tabs>
          <w:tab w:val="left" w:pos="567"/>
        </w:tabs>
        <w:spacing w:after="0" w:line="240" w:lineRule="auto"/>
        <w:ind w:firstLine="1134"/>
        <w:rPr>
          <w:rFonts w:ascii="TH SarabunIT๙" w:hAnsi="TH SarabunIT๙" w:cs="TH SarabunIT๙"/>
          <w:sz w:val="32"/>
          <w:szCs w:val="32"/>
        </w:rPr>
      </w:pPr>
    </w:p>
    <w:p w:rsidR="004E70F1" w:rsidRDefault="004E70F1" w:rsidP="00522342">
      <w:pPr>
        <w:tabs>
          <w:tab w:val="left" w:pos="567"/>
        </w:tabs>
        <w:spacing w:after="0" w:line="240" w:lineRule="auto"/>
        <w:ind w:firstLine="1134"/>
        <w:rPr>
          <w:rFonts w:ascii="TH SarabunIT๙" w:hAnsi="TH SarabunIT๙" w:cs="TH SarabunIT๙"/>
          <w:sz w:val="32"/>
          <w:szCs w:val="32"/>
        </w:rPr>
      </w:pPr>
    </w:p>
    <w:p w:rsidR="004E70F1" w:rsidRPr="00721964" w:rsidRDefault="004E70F1" w:rsidP="00522342">
      <w:pPr>
        <w:tabs>
          <w:tab w:val="left" w:pos="567"/>
        </w:tabs>
        <w:spacing w:after="0" w:line="240" w:lineRule="auto"/>
        <w:ind w:firstLine="1134"/>
        <w:rPr>
          <w:rFonts w:ascii="TH SarabunIT๙" w:hAnsi="TH SarabunIT๙" w:cs="TH SarabunIT๙"/>
          <w:sz w:val="32"/>
          <w:szCs w:val="32"/>
        </w:rPr>
      </w:pPr>
    </w:p>
    <w:p w:rsidR="003648B5" w:rsidRPr="003648B5" w:rsidRDefault="003648B5" w:rsidP="003648B5">
      <w:pPr>
        <w:spacing w:after="0" w:line="240" w:lineRule="auto"/>
        <w:rPr>
          <w:rFonts w:ascii="TH SarabunIT๙" w:hAnsi="TH SarabunIT๙" w:cs="TH SarabunIT๙"/>
          <w:sz w:val="32"/>
          <w:szCs w:val="32"/>
        </w:rPr>
      </w:pPr>
    </w:p>
    <w:p w:rsidR="00F17418" w:rsidRDefault="00F17418" w:rsidP="004E266A">
      <w:pPr>
        <w:spacing w:line="240" w:lineRule="auto"/>
        <w:rPr>
          <w:cs/>
        </w:rPr>
        <w:sectPr w:rsidR="00F17418">
          <w:pgSz w:w="11906" w:h="16838"/>
          <w:pgMar w:top="1440" w:right="1440" w:bottom="1440" w:left="1440" w:header="708" w:footer="708" w:gutter="0"/>
          <w:cols w:space="708"/>
          <w:docGrid w:linePitch="360"/>
        </w:sectPr>
      </w:pPr>
    </w:p>
    <w:p w:rsidR="0046760C" w:rsidRPr="004E266A" w:rsidRDefault="0046760C" w:rsidP="00102DB5">
      <w:pPr>
        <w:spacing w:before="120" w:after="120" w:line="240" w:lineRule="auto"/>
      </w:pPr>
      <w:r w:rsidRPr="004E266A">
        <w:rPr>
          <w:rFonts w:ascii="TH SarabunIT๙" w:hAnsi="TH SarabunIT๙" w:cs="TH SarabunIT๙"/>
          <w:noProof/>
          <w:sz w:val="32"/>
          <w:szCs w:val="32"/>
        </w:rPr>
        <w:lastRenderedPageBreak/>
        <mc:AlternateContent>
          <mc:Choice Requires="wps">
            <w:drawing>
              <wp:anchor distT="0" distB="0" distL="114300" distR="114300" simplePos="0" relativeHeight="251594752" behindDoc="0" locked="0" layoutInCell="1" allowOverlap="1" wp14:anchorId="5F3CBCE4" wp14:editId="38275251">
                <wp:simplePos x="0" y="0"/>
                <wp:positionH relativeFrom="column">
                  <wp:posOffset>584200</wp:posOffset>
                </wp:positionH>
                <wp:positionV relativeFrom="paragraph">
                  <wp:posOffset>-94142</wp:posOffset>
                </wp:positionV>
                <wp:extent cx="516698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6113E7" w:rsidRPr="00B113F0" w:rsidRDefault="006113E7" w:rsidP="0046760C">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6113E7" w:rsidRPr="006C75F6" w:rsidRDefault="006113E7" w:rsidP="0046760C">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CBCE4" id="สี่เหลี่ยมผืนผ้า 13" o:spid="_x0000_s1030" style="position:absolute;margin-left:46pt;margin-top:-7.4pt;width:406.85pt;height:22.6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">
                <v:textbox>
                  <w:txbxContent>
                    <w:p w:rsidR="006113E7" w:rsidRPr="00B113F0" w:rsidRDefault="006113E7" w:rsidP="0046760C">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6113E7" w:rsidRPr="006C75F6" w:rsidRDefault="006113E7" w:rsidP="0046760C">
                      <w:pPr>
                        <w:spacing w:line="240" w:lineRule="atLeast"/>
                        <w:jc w:val="center"/>
                        <w:rPr>
                          <w:rFonts w:ascii="TH SarabunPSK" w:hAnsi="TH SarabunPSK" w:cs="TH SarabunPSK"/>
                          <w:b/>
                          <w:bCs/>
                          <w:sz w:val="36"/>
                          <w:szCs w:val="36"/>
                        </w:rPr>
                      </w:pPr>
                    </w:p>
                  </w:txbxContent>
                </v:textbox>
              </v:rect>
            </w:pict>
          </mc:Fallback>
        </mc:AlternateConten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ตัวชี้วัด</w:t>
      </w:r>
      <w:r w:rsidRPr="0078763D">
        <w:rPr>
          <w:rFonts w:ascii="TH SarabunIT๙" w:eastAsia="Times New Roman" w:hAnsi="TH SarabunIT๙" w:cs="TH SarabunIT๙" w:hint="cs"/>
          <w:b/>
          <w:bCs/>
          <w:sz w:val="32"/>
          <w:szCs w:val="32"/>
          <w:cs/>
        </w:rPr>
        <w:t xml:space="preserve"> </w:t>
      </w:r>
      <w:r w:rsidR="000C6079">
        <w:rPr>
          <w:rFonts w:ascii="TH SarabunIT๙" w:eastAsia="Times New Roman" w:hAnsi="TH SarabunIT๙" w:cs="TH SarabunIT๙" w:hint="cs"/>
          <w:b/>
          <w:bCs/>
          <w:sz w:val="32"/>
          <w:szCs w:val="32"/>
          <w:cs/>
        </w:rPr>
        <w:t>9</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D50DDB">
        <w:rPr>
          <w:rFonts w:ascii="TH SarabunIT๙" w:eastAsia="Times New Roman" w:hAnsi="TH SarabunIT๙" w:cs="TH SarabunIT๙" w:hint="cs"/>
          <w:b/>
          <w:bCs/>
          <w:sz w:val="32"/>
          <w:szCs w:val="32"/>
          <w:cs/>
        </w:rPr>
        <w:t>5</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651F46" w:rsidRPr="00220C25" w:rsidRDefault="00651F46" w:rsidP="00220C25">
      <w:pPr>
        <w:widowControl w:val="0"/>
        <w:numPr>
          <w:ilvl w:val="0"/>
          <w:numId w:val="3"/>
        </w:numPr>
        <w:tabs>
          <w:tab w:val="left" w:pos="0"/>
          <w:tab w:val="left" w:pos="1276"/>
          <w:tab w:val="left" w:pos="1418"/>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220C25">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00220C25">
        <w:rPr>
          <w:rFonts w:ascii="TH SarabunIT๙" w:eastAsia="Times New Roman" w:hAnsi="TH SarabunIT๙" w:cs="TH SarabunIT๙"/>
          <w:sz w:val="32"/>
          <w:szCs w:val="32"/>
          <w:cs/>
        </w:rPr>
        <w:br/>
      </w:r>
      <w:r w:rsidRPr="00220C25">
        <w:rPr>
          <w:rFonts w:ascii="TH SarabunIT๙" w:eastAsia="Times New Roman" w:hAnsi="TH SarabunIT๙" w:cs="TH SarabunIT๙"/>
          <w:spacing w:val="-10"/>
          <w:sz w:val="32"/>
          <w:szCs w:val="32"/>
          <w:cs/>
        </w:rPr>
        <w:t>เงินงบประมาณรายจ่ายภาพรวมของส่วนราชการ ทั้งที่เบิกจ่ายในส่วนกลางและส่วนภูมิภาคเป็นตัวชี้วัดความสามารถ</w:t>
      </w:r>
      <w:r w:rsidRPr="00220C25">
        <w:rPr>
          <w:rFonts w:ascii="TH SarabunIT๙" w:eastAsia="Times New Roman"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Pr="00220C25">
        <w:rPr>
          <w:rFonts w:ascii="TH SarabunIT๙" w:eastAsia="Times New Roman"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Pr="00220C25">
        <w:rPr>
          <w:rFonts w:ascii="TH SarabunIT๙" w:eastAsia="Times New Roman" w:hAnsi="TH SarabunIT๙" w:cs="TH SarabunIT๙"/>
          <w:sz w:val="32"/>
          <w:szCs w:val="32"/>
        </w:rPr>
        <w:t>GFMIS)</w:t>
      </w:r>
    </w:p>
    <w:p w:rsidR="00651F46" w:rsidRPr="0078763D" w:rsidRDefault="00651F46" w:rsidP="00220C25">
      <w:pPr>
        <w:widowControl w:val="0"/>
        <w:numPr>
          <w:ilvl w:val="0"/>
          <w:numId w:val="3"/>
        </w:numPr>
        <w:tabs>
          <w:tab w:val="left" w:pos="1276"/>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651F46" w:rsidRPr="0078763D" w:rsidRDefault="00651F46" w:rsidP="00651F46">
      <w:pPr>
        <w:tabs>
          <w:tab w:val="left" w:pos="900"/>
        </w:tabs>
        <w:spacing w:before="240" w:after="120" w:line="240" w:lineRule="auto"/>
        <w:rPr>
          <w:rFonts w:ascii="TH SarabunIT๙" w:eastAsia="Times New Roman" w:hAnsi="TH SarabunIT๙" w:cs="TH SarabunIT๙"/>
          <w:b/>
          <w:bCs/>
          <w:color w:val="FF0000"/>
          <w:sz w:val="32"/>
          <w:szCs w:val="32"/>
        </w:rPr>
      </w:pP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730944" behindDoc="0" locked="0" layoutInCell="1" allowOverlap="1" wp14:anchorId="2ED740E0" wp14:editId="12E0A4EC">
                <wp:simplePos x="0" y="0"/>
                <wp:positionH relativeFrom="column">
                  <wp:posOffset>4633595</wp:posOffset>
                </wp:positionH>
                <wp:positionV relativeFrom="paragraph">
                  <wp:posOffset>385445</wp:posOffset>
                </wp:positionV>
                <wp:extent cx="675640" cy="482600"/>
                <wp:effectExtent l="0" t="0" r="0" b="0"/>
                <wp:wrapNone/>
                <wp:docPr id="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3E7" w:rsidRPr="008F36F5" w:rsidRDefault="006113E7" w:rsidP="00651F46">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a:graphicData>
                </a:graphic>
              </wp:anchor>
            </w:drawing>
          </mc:Choice>
          <mc:Fallback>
            <w:pict>
              <v:shape w14:anchorId="2ED740E0" id="_x0000_s1031" type="#_x0000_t202" style="position:absolute;margin-left:364.85pt;margin-top:30.35pt;width:53.2pt;height:38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" stroked="f">
                <v:textbox style="mso-fit-shape-to-text:t">
                  <w:txbxContent>
                    <w:p w:rsidR="006113E7" w:rsidRPr="008F36F5" w:rsidRDefault="006113E7" w:rsidP="00651F46">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w:pict>
          </mc:Fallback>
        </mc:AlternateContent>
      </w: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729920" behindDoc="0" locked="0" layoutInCell="1" allowOverlap="1" wp14:anchorId="4F23B984" wp14:editId="2890D73E">
                <wp:simplePos x="0" y="0"/>
                <wp:positionH relativeFrom="column">
                  <wp:posOffset>1152525</wp:posOffset>
                </wp:positionH>
                <wp:positionV relativeFrom="paragraph">
                  <wp:posOffset>362585</wp:posOffset>
                </wp:positionV>
                <wp:extent cx="4269740" cy="619125"/>
                <wp:effectExtent l="0" t="0" r="16510" b="2857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9740" cy="619125"/>
                        </a:xfrm>
                        <a:prstGeom prst="rect">
                          <a:avLst/>
                        </a:prstGeom>
                        <a:solidFill>
                          <a:srgbClr val="FFFFFF"/>
                        </a:solidFill>
                        <a:ln w="9525">
                          <a:solidFill>
                            <a:srgbClr val="000000"/>
                          </a:solidFill>
                          <a:miter lim="800000"/>
                          <a:headEnd/>
                          <a:tailEnd/>
                        </a:ln>
                      </wps:spPr>
                      <wps:txbx>
                        <w:txbxContent>
                          <w:p w:rsidR="006113E7" w:rsidRDefault="006113E7" w:rsidP="00651F46">
                            <w:pPr>
                              <w:pStyle w:val="FootnoteText"/>
                              <w:ind w:firstLine="426"/>
                              <w:outlineLvl w:val="0"/>
                              <w:rPr>
                                <w:rFonts w:ascii="TH SarabunIT๙" w:hAnsi="TH SarabunIT๙" w:cs="TH SarabunIT๙"/>
                                <w:color w:val="FF0000"/>
                                <w:sz w:val="32"/>
                                <w:szCs w:val="32"/>
                                <w:u w:val="single"/>
                              </w:rPr>
                            </w:pPr>
                            <w:r w:rsidRPr="00F368FE">
                              <w:rPr>
                                <w:rFonts w:ascii="TH SarabunIT๙" w:hAnsi="TH SarabunIT๙" w:cs="TH SarabunIT๙"/>
                                <w:sz w:val="32"/>
                                <w:szCs w:val="32"/>
                                <w:u w:val="single"/>
                                <w:cs/>
                              </w:rPr>
                              <w:t xml:space="preserve">   เงินงบประมาณรายจ่ายภาพรวมที่ส่วนราชการเบิกจ่าย</w:t>
                            </w:r>
                            <w:r w:rsidRPr="00F368FE">
                              <w:rPr>
                                <w:rFonts w:ascii="TH SarabunIT๙" w:hAnsi="TH SarabunIT๙" w:cs="TH SarabunIT๙" w:hint="cs"/>
                                <w:sz w:val="32"/>
                                <w:szCs w:val="32"/>
                                <w:u w:val="single"/>
                                <w:cs/>
                              </w:rPr>
                              <w:t xml:space="preserve">  </w:t>
                            </w:r>
                            <w:r w:rsidRPr="000C04FC">
                              <w:rPr>
                                <w:rFonts w:ascii="TH SarabunIT๙" w:hAnsi="TH SarabunIT๙" w:cs="TH SarabunIT๙" w:hint="cs"/>
                                <w:color w:val="FFFFFF" w:themeColor="background1"/>
                                <w:sz w:val="32"/>
                                <w:szCs w:val="32"/>
                                <w:u w:val="single"/>
                                <w:cs/>
                              </w:rPr>
                              <w:t>.</w:t>
                            </w:r>
                            <w:r w:rsidRPr="000C04FC">
                              <w:rPr>
                                <w:rFonts w:ascii="TH SarabunIT๙" w:hAnsi="TH SarabunIT๙" w:cs="TH SarabunIT๙" w:hint="cs"/>
                                <w:color w:val="FF0000"/>
                                <w:sz w:val="32"/>
                                <w:szCs w:val="32"/>
                                <w:u w:val="single"/>
                                <w:cs/>
                              </w:rPr>
                              <w:t xml:space="preserve"> </w:t>
                            </w:r>
                          </w:p>
                          <w:p w:rsidR="006113E7" w:rsidRPr="000C04FC" w:rsidRDefault="006113E7" w:rsidP="00651F46">
                            <w:pPr>
                              <w:pStyle w:val="FootnoteText"/>
                              <w:ind w:firstLine="426"/>
                              <w:outlineLvl w:val="0"/>
                              <w:rPr>
                                <w:rFonts w:ascii="TH SarabunIT๙" w:hAnsi="TH SarabunIT๙" w:cs="TH SarabunIT๙"/>
                                <w:color w:val="FF0000"/>
                                <w:sz w:val="32"/>
                                <w:szCs w:val="32"/>
                                <w:u w:val="single"/>
                              </w:rPr>
                            </w:pPr>
                            <w:r w:rsidRPr="000C04FC">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23B984" id="Rectangle 7" o:spid="_x0000_s1032" style="position:absolute;margin-left:90.75pt;margin-top:28.55pt;width:336.2pt;height:4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">
                <v:textbox>
                  <w:txbxContent>
                    <w:p w:rsidR="006113E7" w:rsidRDefault="006113E7" w:rsidP="00651F46">
                      <w:pPr>
                        <w:pStyle w:val="FootnoteText"/>
                        <w:ind w:firstLine="426"/>
                        <w:outlineLvl w:val="0"/>
                        <w:rPr>
                          <w:rFonts w:ascii="TH SarabunIT๙" w:hAnsi="TH SarabunIT๙" w:cs="TH SarabunIT๙"/>
                          <w:color w:val="FF0000"/>
                          <w:sz w:val="32"/>
                          <w:szCs w:val="32"/>
                          <w:u w:val="single"/>
                        </w:rPr>
                      </w:pPr>
                      <w:r w:rsidRPr="00F368FE">
                        <w:rPr>
                          <w:rFonts w:ascii="TH SarabunIT๙" w:hAnsi="TH SarabunIT๙" w:cs="TH SarabunIT๙"/>
                          <w:sz w:val="32"/>
                          <w:szCs w:val="32"/>
                          <w:u w:val="single"/>
                          <w:cs/>
                        </w:rPr>
                        <w:t xml:space="preserve">   เงินงบประมาณรายจ่ายภาพรวมที่ส่วนราชการเบิกจ่าย</w:t>
                      </w:r>
                      <w:r w:rsidRPr="00F368FE">
                        <w:rPr>
                          <w:rFonts w:ascii="TH SarabunIT๙" w:hAnsi="TH SarabunIT๙" w:cs="TH SarabunIT๙" w:hint="cs"/>
                          <w:sz w:val="32"/>
                          <w:szCs w:val="32"/>
                          <w:u w:val="single"/>
                          <w:cs/>
                        </w:rPr>
                        <w:t xml:space="preserve">  </w:t>
                      </w:r>
                      <w:r w:rsidRPr="000C04FC">
                        <w:rPr>
                          <w:rFonts w:ascii="TH SarabunIT๙" w:hAnsi="TH SarabunIT๙" w:cs="TH SarabunIT๙" w:hint="cs"/>
                          <w:color w:val="FFFFFF" w:themeColor="background1"/>
                          <w:sz w:val="32"/>
                          <w:szCs w:val="32"/>
                          <w:u w:val="single"/>
                          <w:cs/>
                        </w:rPr>
                        <w:t>.</w:t>
                      </w:r>
                      <w:r w:rsidRPr="000C04FC">
                        <w:rPr>
                          <w:rFonts w:ascii="TH SarabunIT๙" w:hAnsi="TH SarabunIT๙" w:cs="TH SarabunIT๙" w:hint="cs"/>
                          <w:color w:val="FF0000"/>
                          <w:sz w:val="32"/>
                          <w:szCs w:val="32"/>
                          <w:u w:val="single"/>
                          <w:cs/>
                        </w:rPr>
                        <w:t xml:space="preserve"> </w:t>
                      </w:r>
                    </w:p>
                    <w:p w:rsidR="006113E7" w:rsidRPr="000C04FC" w:rsidRDefault="006113E7" w:rsidP="00651F46">
                      <w:pPr>
                        <w:pStyle w:val="FootnoteText"/>
                        <w:ind w:firstLine="426"/>
                        <w:outlineLvl w:val="0"/>
                        <w:rPr>
                          <w:rFonts w:ascii="TH SarabunIT๙" w:hAnsi="TH SarabunIT๙" w:cs="TH SarabunIT๙"/>
                          <w:color w:val="FF0000"/>
                          <w:sz w:val="32"/>
                          <w:szCs w:val="32"/>
                          <w:u w:val="single"/>
                        </w:rPr>
                      </w:pPr>
                      <w:r w:rsidRPr="000C04FC">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p w:rsidR="00651F46" w:rsidRPr="0078763D" w:rsidRDefault="00651F46" w:rsidP="00651F46">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p>
    <w:p w:rsidR="00651F46" w:rsidRPr="0078763D" w:rsidRDefault="00651F46" w:rsidP="00651F46">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p>
    <w:p w:rsidR="00651F46" w:rsidRPr="0078763D" w:rsidRDefault="00651F46" w:rsidP="00651F46">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651F46" w:rsidRPr="0078763D" w:rsidRDefault="00651F46" w:rsidP="00651F46">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003E70BF">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51F46" w:rsidRPr="0078763D" w:rsidTr="006113E7">
        <w:trPr>
          <w:trHeight w:val="456"/>
          <w:jc w:val="center"/>
        </w:trPr>
        <w:tc>
          <w:tcPr>
            <w:tcW w:w="111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704497" w:rsidRPr="0078763D" w:rsidTr="003E70BF">
        <w:trPr>
          <w:trHeight w:val="491"/>
          <w:jc w:val="center"/>
        </w:trPr>
        <w:tc>
          <w:tcPr>
            <w:tcW w:w="1112" w:type="dxa"/>
            <w:shd w:val="clear" w:color="auto" w:fill="auto"/>
          </w:tcPr>
          <w:p w:rsidR="00704497" w:rsidRPr="0078763D" w:rsidRDefault="00704497" w:rsidP="0070449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704497" w:rsidRDefault="00704497" w:rsidP="0070449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75</w:t>
            </w:r>
          </w:p>
        </w:tc>
        <w:tc>
          <w:tcPr>
            <w:tcW w:w="993" w:type="dxa"/>
            <w:shd w:val="clear" w:color="auto" w:fill="auto"/>
          </w:tcPr>
          <w:p w:rsidR="00704497" w:rsidRDefault="00704497" w:rsidP="0070449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rsidR="00704497" w:rsidRDefault="00704497" w:rsidP="0070449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c>
          <w:tcPr>
            <w:tcW w:w="992" w:type="dxa"/>
            <w:shd w:val="clear" w:color="auto" w:fill="auto"/>
          </w:tcPr>
          <w:p w:rsidR="00704497" w:rsidRDefault="00704497" w:rsidP="00704497">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90</w:t>
            </w:r>
          </w:p>
        </w:tc>
        <w:tc>
          <w:tcPr>
            <w:tcW w:w="992" w:type="dxa"/>
            <w:shd w:val="clear" w:color="auto" w:fill="auto"/>
          </w:tcPr>
          <w:p w:rsidR="00704497" w:rsidRDefault="00704497" w:rsidP="0070449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95</w:t>
            </w:r>
          </w:p>
        </w:tc>
      </w:tr>
    </w:tbl>
    <w:p w:rsidR="00651F46" w:rsidRPr="0078763D" w:rsidRDefault="00651F46" w:rsidP="00651F46">
      <w:pPr>
        <w:spacing w:before="240" w:after="12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651F46" w:rsidRPr="0078763D" w:rsidRDefault="00651F46" w:rsidP="00651F46">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rsidR="00651F46" w:rsidRPr="0078763D" w:rsidRDefault="00651F46" w:rsidP="00651F46">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651F46" w:rsidRDefault="00651F46" w:rsidP="00651F46">
      <w:pPr>
        <w:spacing w:after="120" w:line="240" w:lineRule="auto"/>
        <w:rPr>
          <w:rFonts w:ascii="TH SarabunIT๙" w:eastAsia="Times New Roman" w:hAnsi="TH SarabunIT๙" w:cs="TH SarabunIT๙"/>
          <w:b/>
          <w:bCs/>
          <w:sz w:val="32"/>
          <w:szCs w:val="32"/>
        </w:rPr>
      </w:pPr>
    </w:p>
    <w:p w:rsidR="00651F46" w:rsidRDefault="00651F46" w:rsidP="00651F46">
      <w:pPr>
        <w:spacing w:after="120" w:line="240" w:lineRule="auto"/>
        <w:rPr>
          <w:rFonts w:ascii="TH SarabunIT๙" w:eastAsia="Times New Roman" w:hAnsi="TH SarabunIT๙" w:cs="TH SarabunIT๙"/>
          <w:b/>
          <w:bCs/>
          <w:sz w:val="32"/>
          <w:szCs w:val="32"/>
        </w:rPr>
      </w:pPr>
    </w:p>
    <w:p w:rsidR="00651F46" w:rsidRDefault="00651F46" w:rsidP="00651F46">
      <w:pPr>
        <w:spacing w:after="120" w:line="240" w:lineRule="auto"/>
        <w:rPr>
          <w:rFonts w:ascii="TH SarabunIT๙" w:eastAsia="Times New Roman" w:hAnsi="TH SarabunIT๙" w:cs="TH SarabunIT๙"/>
          <w:b/>
          <w:bCs/>
          <w:sz w:val="32"/>
          <w:szCs w:val="32"/>
        </w:rPr>
      </w:pPr>
    </w:p>
    <w:p w:rsidR="003B5212" w:rsidRDefault="003B5212" w:rsidP="00651F46">
      <w:pPr>
        <w:spacing w:after="120" w:line="240" w:lineRule="auto"/>
        <w:rPr>
          <w:rFonts w:ascii="TH SarabunIT๙" w:eastAsia="Times New Roman" w:hAnsi="TH SarabunIT๙" w:cs="TH SarabunIT๙"/>
          <w:b/>
          <w:bCs/>
          <w:sz w:val="32"/>
          <w:szCs w:val="32"/>
        </w:rPr>
      </w:pPr>
    </w:p>
    <w:p w:rsidR="00651F46" w:rsidRPr="0078763D" w:rsidRDefault="00651F46" w:rsidP="00651F46">
      <w:pPr>
        <w:spacing w:after="120" w:line="240" w:lineRule="auto"/>
        <w:rPr>
          <w:rFonts w:ascii="TH SarabunIT๙" w:eastAsia="Times New Roman" w:hAnsi="TH SarabunIT๙" w:cs="TH SarabunIT๙"/>
          <w:b/>
          <w:bCs/>
          <w:sz w:val="32"/>
          <w:szCs w:val="32"/>
        </w:rPr>
      </w:pPr>
    </w:p>
    <w:p w:rsidR="00651F46" w:rsidRPr="0078763D" w:rsidRDefault="00651F46" w:rsidP="00651F46">
      <w:pPr>
        <w:spacing w:before="12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189"/>
        <w:gridCol w:w="1134"/>
        <w:gridCol w:w="1134"/>
        <w:gridCol w:w="1275"/>
      </w:tblGrid>
      <w:tr w:rsidR="00651F46" w:rsidRPr="0078763D" w:rsidTr="006113E7">
        <w:tc>
          <w:tcPr>
            <w:tcW w:w="3456" w:type="dxa"/>
            <w:vMerge w:val="restart"/>
            <w:shd w:val="clear" w:color="auto" w:fill="auto"/>
            <w:vAlign w:val="center"/>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732" w:type="dxa"/>
            <w:gridSpan w:val="4"/>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51F46" w:rsidRPr="0078763D" w:rsidTr="006113E7">
        <w:trPr>
          <w:trHeight w:val="384"/>
        </w:trPr>
        <w:tc>
          <w:tcPr>
            <w:tcW w:w="3456" w:type="dxa"/>
            <w:vMerge/>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p>
        </w:tc>
        <w:tc>
          <w:tcPr>
            <w:tcW w:w="1189"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275" w:type="dxa"/>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2562</w:t>
            </w:r>
          </w:p>
        </w:tc>
      </w:tr>
      <w:tr w:rsidR="00651F46" w:rsidRPr="0078763D" w:rsidTr="006113E7">
        <w:trPr>
          <w:trHeight w:val="801"/>
        </w:trPr>
        <w:tc>
          <w:tcPr>
            <w:tcW w:w="3456" w:type="dxa"/>
            <w:shd w:val="clear" w:color="auto" w:fill="auto"/>
          </w:tcPr>
          <w:p w:rsidR="00651F46" w:rsidRPr="0078763D" w:rsidRDefault="00651F46" w:rsidP="006113E7">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w:t>
            </w:r>
          </w:p>
          <w:p w:rsidR="00651F46" w:rsidRPr="0078763D" w:rsidRDefault="00651F46" w:rsidP="006113E7">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89"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80.75</w:t>
            </w:r>
          </w:p>
        </w:tc>
        <w:tc>
          <w:tcPr>
            <w:tcW w:w="1134"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68.54</w:t>
            </w:r>
          </w:p>
        </w:tc>
        <w:tc>
          <w:tcPr>
            <w:tcW w:w="1134"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sz w:val="32"/>
                <w:szCs w:val="32"/>
              </w:rPr>
            </w:pPr>
            <w:r w:rsidRPr="0078763D">
              <w:rPr>
                <w:rFonts w:ascii="TH SarabunIT๙" w:hAnsi="TH SarabunIT๙" w:cs="TH SarabunIT๙"/>
                <w:sz w:val="31"/>
                <w:szCs w:val="31"/>
                <w:cs/>
              </w:rPr>
              <w:t>60.75</w:t>
            </w:r>
          </w:p>
        </w:tc>
        <w:tc>
          <w:tcPr>
            <w:tcW w:w="1275" w:type="dxa"/>
          </w:tcPr>
          <w:p w:rsidR="00651F46" w:rsidRPr="0078763D" w:rsidRDefault="00651F46" w:rsidP="006113E7">
            <w:pPr>
              <w:spacing w:after="0" w:line="240" w:lineRule="auto"/>
              <w:jc w:val="center"/>
              <w:rPr>
                <w:rFonts w:ascii="TH SarabunIT๙" w:hAnsi="TH SarabunIT๙" w:cs="TH SarabunIT๙"/>
                <w:sz w:val="31"/>
                <w:szCs w:val="31"/>
                <w:cs/>
              </w:rPr>
            </w:pPr>
            <w:r>
              <w:rPr>
                <w:rFonts w:ascii="TH SarabunIT๙" w:hAnsi="TH SarabunIT๙" w:cs="TH SarabunIT๙" w:hint="cs"/>
                <w:sz w:val="31"/>
                <w:szCs w:val="31"/>
                <w:cs/>
              </w:rPr>
              <w:t>76.12</w:t>
            </w:r>
          </w:p>
        </w:tc>
      </w:tr>
    </w:tbl>
    <w:p w:rsidR="00651F46" w:rsidRPr="0078763D" w:rsidRDefault="00651F46" w:rsidP="00651F46">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651F46" w:rsidRPr="00440E3A" w:rsidRDefault="00651F46" w:rsidP="00651F46">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440E3A">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w:t>
      </w:r>
      <w:r w:rsidRPr="00440E3A">
        <w:rPr>
          <w:rFonts w:ascii="TH SarabunIT๙" w:eastAsia="Times New Roman" w:hAnsi="TH SarabunIT๙" w:cs="TH SarabunIT๙"/>
          <w:spacing w:val="-4"/>
          <w:sz w:val="32"/>
          <w:szCs w:val="32"/>
          <w:cs/>
        </w:rPr>
        <w:t>การเบิกจ่ายเงินงบประมาณของส่วนราชการ ทั้งที่เบิกจ่ายในส่วนกลางและส่วนภูมิภาคตั้งแต่เดือนตุลาคม 256</w:t>
      </w:r>
      <w:r w:rsidRPr="00440E3A">
        <w:rPr>
          <w:rFonts w:ascii="TH SarabunIT๙" w:eastAsia="Times New Roman" w:hAnsi="TH SarabunIT๙" w:cs="TH SarabunIT๙" w:hint="cs"/>
          <w:spacing w:val="-4"/>
          <w:sz w:val="32"/>
          <w:szCs w:val="32"/>
          <w:cs/>
        </w:rPr>
        <w:t>2</w:t>
      </w:r>
      <w:r w:rsidRPr="00440E3A">
        <w:rPr>
          <w:rFonts w:ascii="TH SarabunIT๙" w:eastAsia="Times New Roman" w:hAnsi="TH SarabunIT๙" w:cs="TH SarabunIT๙"/>
          <w:sz w:val="32"/>
          <w:szCs w:val="32"/>
          <w:cs/>
        </w:rPr>
        <w:t xml:space="preserve"> ถึงเดือนกันยายน 256</w:t>
      </w:r>
      <w:r w:rsidRPr="00440E3A">
        <w:rPr>
          <w:rFonts w:ascii="TH SarabunIT๙" w:eastAsia="Times New Roman" w:hAnsi="TH SarabunIT๙" w:cs="TH SarabunIT๙" w:hint="cs"/>
          <w:sz w:val="32"/>
          <w:szCs w:val="32"/>
          <w:cs/>
        </w:rPr>
        <w:t>3</w:t>
      </w:r>
      <w:r w:rsidRPr="00440E3A">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440E3A">
        <w:rPr>
          <w:rFonts w:ascii="TH SarabunIT๙" w:eastAsia="Times New Roman" w:hAnsi="TH SarabunIT๙" w:cs="TH SarabunIT๙"/>
          <w:sz w:val="32"/>
          <w:szCs w:val="32"/>
        </w:rPr>
        <w:t>GFMIS</w:t>
      </w:r>
      <w:r w:rsidRPr="00440E3A">
        <w:rPr>
          <w:rFonts w:ascii="TH SarabunIT๙" w:eastAsia="Times New Roman" w:hAnsi="TH SarabunIT๙" w:cs="TH SarabunIT๙"/>
          <w:sz w:val="32"/>
          <w:szCs w:val="32"/>
          <w:cs/>
        </w:rPr>
        <w:t>)</w:t>
      </w:r>
    </w:p>
    <w:p w:rsidR="00651F46" w:rsidRPr="0078763D" w:rsidRDefault="00651F46" w:rsidP="00651F46">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651F46" w:rsidRPr="00662890" w:rsidRDefault="00651F46" w:rsidP="00651F46">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651F46" w:rsidRDefault="00651F46" w:rsidP="00651F46">
      <w:pPr>
        <w:tabs>
          <w:tab w:val="left" w:pos="0"/>
          <w:tab w:val="left" w:pos="1134"/>
          <w:tab w:val="left" w:pos="1418"/>
        </w:tabs>
        <w:spacing w:before="120" w:line="240" w:lineRule="auto"/>
        <w:jc w:val="thaiDistribute"/>
        <w:rPr>
          <w:rFonts w:ascii="TH SarabunIT๙" w:eastAsia="Times New Roman" w:hAnsi="TH SarabunIT๙" w:cs="TH SarabunIT๙"/>
          <w:sz w:val="32"/>
          <w:szCs w:val="32"/>
          <w:cs/>
        </w:rPr>
        <w:sectPr w:rsidR="00651F46">
          <w:pgSz w:w="11906" w:h="16838"/>
          <w:pgMar w:top="1440" w:right="1440" w:bottom="1440" w:left="1440" w:header="708" w:footer="708" w:gutter="0"/>
          <w:cols w:space="708"/>
          <w:docGrid w:linePitch="360"/>
        </w:sectPr>
      </w:pPr>
    </w:p>
    <w:p w:rsidR="00DF0B15" w:rsidRPr="0078763D" w:rsidRDefault="00DF0B15" w:rsidP="00DF0B15">
      <w:pPr>
        <w:tabs>
          <w:tab w:val="left" w:pos="1276"/>
          <w:tab w:val="left" w:pos="1418"/>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sidR="000C6079">
        <w:rPr>
          <w:rFonts w:ascii="TH SarabunIT๙" w:eastAsia="Times New Roman" w:hAnsi="TH SarabunIT๙" w:cs="TH SarabunIT๙" w:hint="cs"/>
          <w:b/>
          <w:bCs/>
          <w:sz w:val="32"/>
          <w:szCs w:val="32"/>
          <w:cs/>
        </w:rPr>
        <w:t>10</w:t>
      </w:r>
      <w:r w:rsidRPr="0078763D">
        <w:rPr>
          <w:rFonts w:ascii="TH SarabunIT๙" w:eastAsia="Times New Roman" w:hAnsi="TH SarabunIT๙" w:cs="TH SarabunIT๙"/>
          <w:b/>
          <w:bCs/>
          <w:sz w:val="32"/>
          <w:szCs w:val="32"/>
        </w:rPr>
        <w:tab/>
      </w:r>
      <w:r w:rsidRPr="009C2B81">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DF0B15" w:rsidRPr="0078763D" w:rsidRDefault="00DF0B15" w:rsidP="00DF0B15">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DF0B15" w:rsidRPr="0078763D" w:rsidRDefault="00DF0B15" w:rsidP="00DF0B15">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D50DDB">
        <w:rPr>
          <w:rFonts w:ascii="TH SarabunIT๙" w:hAnsi="TH SarabunIT๙" w:cs="TH SarabunIT๙" w:hint="cs"/>
          <w:b/>
          <w:bCs/>
          <w:sz w:val="32"/>
          <w:szCs w:val="32"/>
          <w:cs/>
        </w:rPr>
        <w:t>5</w:t>
      </w:r>
    </w:p>
    <w:p w:rsidR="00DF0B15" w:rsidRPr="00860C9B" w:rsidRDefault="00DF0B15" w:rsidP="00DF0B15">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DF0B15" w:rsidRPr="000D6948" w:rsidRDefault="00DF0B15" w:rsidP="00507738">
      <w:pPr>
        <w:pStyle w:val="ListParagraph"/>
        <w:widowControl w:val="0"/>
        <w:numPr>
          <w:ilvl w:val="0"/>
          <w:numId w:val="6"/>
        </w:numPr>
        <w:tabs>
          <w:tab w:val="left" w:pos="0"/>
          <w:tab w:val="left" w:pos="1276"/>
        </w:tabs>
        <w:adjustRightInd w:val="0"/>
        <w:ind w:left="0" w:firstLine="993"/>
        <w:jc w:val="thaiDistribute"/>
        <w:textAlignment w:val="baseline"/>
        <w:rPr>
          <w:rFonts w:ascii="TH SarabunIT๙" w:hAnsi="TH SarabunIT๙" w:cs="TH SarabunIT๙"/>
          <w:b/>
          <w:bCs/>
          <w:sz w:val="32"/>
          <w:szCs w:val="32"/>
        </w:rPr>
      </w:pPr>
      <w:r w:rsidRPr="000D6948">
        <w:rPr>
          <w:rFonts w:ascii="TH SarabunIT๙" w:hAnsi="TH SarabunIT๙" w:cs="TH SarabunIT๙"/>
          <w:spacing w:val="-6"/>
          <w:sz w:val="32"/>
          <w:szCs w:val="32"/>
          <w:cs/>
        </w:rPr>
        <w:t>การเบิกจ่ายเงินงบประมาณรายจ่ายภาพรวมของหน่วยงาน จะพิจารณาตามความสามารถในการเบิกจ่ายเงินงบประมาณรายจ่ายภาพรวมของหน่วยงานเทียบกับวงเงินงบประมาณรายจ่ายภาพรวมที่หน่วยงานได้รับ หากมีการโอนเปลี่ยนแปลงงบประมาณ ระหว่างปี จะนำยอดงบประมาณหลังโอนเปลี่ยนแปลงแล้วมาเป็นฐานในการคำนวณ</w:t>
      </w:r>
    </w:p>
    <w:p w:rsidR="00DF0B15" w:rsidRPr="009C1463" w:rsidRDefault="00DF0B15" w:rsidP="00DF0B15">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p w:rsidR="00DF0B15" w:rsidRPr="000D6948" w:rsidRDefault="00DF0B15" w:rsidP="00DF0B15">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r w:rsidRPr="005D7AD8">
        <w:rPr>
          <w:noProof/>
        </w:rPr>
        <mc:AlternateContent>
          <mc:Choice Requires="wps">
            <w:drawing>
              <wp:anchor distT="0" distB="0" distL="114300" distR="114300" simplePos="0" relativeHeight="251756544" behindDoc="0" locked="0" layoutInCell="1" allowOverlap="1" wp14:anchorId="79680268" wp14:editId="26315694">
                <wp:simplePos x="0" y="0"/>
                <wp:positionH relativeFrom="column">
                  <wp:posOffset>793007</wp:posOffset>
                </wp:positionH>
                <wp:positionV relativeFrom="paragraph">
                  <wp:posOffset>6350</wp:posOffset>
                </wp:positionV>
                <wp:extent cx="4123426" cy="715992"/>
                <wp:effectExtent l="0" t="0" r="10795" b="273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426" cy="715992"/>
                        </a:xfrm>
                        <a:prstGeom prst="rect">
                          <a:avLst/>
                        </a:prstGeom>
                        <a:solidFill>
                          <a:srgbClr val="FFFFFF"/>
                        </a:solidFill>
                        <a:ln w="9525">
                          <a:solidFill>
                            <a:srgbClr val="000000"/>
                          </a:solidFill>
                          <a:miter lim="800000"/>
                          <a:headEnd/>
                          <a:tailEnd/>
                        </a:ln>
                      </wps:spPr>
                      <wps:txbx>
                        <w:txbxContent>
                          <w:p w:rsidR="00DF0B15" w:rsidRPr="008D3C41" w:rsidRDefault="00DF0B15" w:rsidP="00DF0B15">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4359A9">
                              <w:rPr>
                                <w:rFonts w:ascii="TH SarabunIT๙" w:hAnsi="TH SarabunIT๙" w:cs="TH SarabunIT๙"/>
                                <w:sz w:val="32"/>
                                <w:szCs w:val="32"/>
                                <w:u w:val="single"/>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 xml:space="preserve">เบิกจ่าย </w:t>
                            </w:r>
                            <w:r>
                              <w:rPr>
                                <w:rFonts w:ascii="TH SarabunIT๙" w:hAnsi="TH SarabunIT๙" w:cs="TH SarabunIT๙" w:hint="cs"/>
                                <w:sz w:val="32"/>
                                <w:szCs w:val="32"/>
                                <w:u w:val="single"/>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DF0B15" w:rsidRPr="008F36F5" w:rsidRDefault="00DF0B15" w:rsidP="00DF0B15">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680268" id="Rectangle 24" o:spid="_x0000_s1033" style="position:absolute;margin-left:62.45pt;margin-top:.5pt;width:324.7pt;height:56.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">
                <v:textbox>
                  <w:txbxContent>
                    <w:p w:rsidR="00DF0B15" w:rsidRPr="008D3C41" w:rsidRDefault="00DF0B15" w:rsidP="00DF0B15">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4359A9">
                        <w:rPr>
                          <w:rFonts w:ascii="TH SarabunIT๙" w:hAnsi="TH SarabunIT๙" w:cs="TH SarabunIT๙"/>
                          <w:sz w:val="32"/>
                          <w:szCs w:val="32"/>
                          <w:u w:val="single"/>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 xml:space="preserve">เบิกจ่าย </w:t>
                      </w:r>
                      <w:r>
                        <w:rPr>
                          <w:rFonts w:ascii="TH SarabunIT๙" w:hAnsi="TH SarabunIT๙" w:cs="TH SarabunIT๙" w:hint="cs"/>
                          <w:sz w:val="32"/>
                          <w:szCs w:val="32"/>
                          <w:u w:val="single"/>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DF0B15" w:rsidRPr="008F36F5" w:rsidRDefault="00DF0B15" w:rsidP="00DF0B15">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xbxContent>
                </v:textbox>
              </v:rect>
            </w:pict>
          </mc:Fallback>
        </mc:AlternateContent>
      </w:r>
    </w:p>
    <w:p w:rsidR="00DF0B15" w:rsidRPr="000D6948" w:rsidRDefault="00DF0B15" w:rsidP="00DF0B15">
      <w:pPr>
        <w:widowControl w:val="0"/>
        <w:tabs>
          <w:tab w:val="left" w:pos="0"/>
          <w:tab w:val="left" w:pos="1276"/>
        </w:tabs>
        <w:adjustRightInd w:val="0"/>
        <w:textAlignment w:val="baseline"/>
        <w:rPr>
          <w:rFonts w:ascii="TH SarabunIT๙" w:hAnsi="TH SarabunIT๙" w:cs="TH SarabunIT๙"/>
          <w:b/>
          <w:bCs/>
          <w:sz w:val="32"/>
          <w:szCs w:val="32"/>
        </w:rPr>
      </w:pPr>
    </w:p>
    <w:p w:rsidR="00DF0B15" w:rsidRDefault="00DF0B15" w:rsidP="00DF0B15">
      <w:pPr>
        <w:widowControl w:val="0"/>
        <w:tabs>
          <w:tab w:val="left" w:pos="0"/>
          <w:tab w:val="left" w:pos="1276"/>
        </w:tabs>
        <w:adjustRightInd w:val="0"/>
        <w:spacing w:before="36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DF0B15" w:rsidRDefault="00DF0B15" w:rsidP="00DF0B15">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DF0B15" w:rsidRPr="000D6948" w:rsidRDefault="00DF0B15" w:rsidP="00DF0B15">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DF0B15" w:rsidRPr="008D3C41" w:rsidTr="00173D6B">
        <w:trPr>
          <w:trHeight w:val="374"/>
        </w:trPr>
        <w:tc>
          <w:tcPr>
            <w:tcW w:w="1485" w:type="dxa"/>
            <w:shd w:val="clear" w:color="auto" w:fill="auto"/>
          </w:tcPr>
          <w:p w:rsidR="00DF0B15" w:rsidRPr="003C035F" w:rsidRDefault="00DF0B15" w:rsidP="00173D6B">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DF0B15" w:rsidRPr="003C035F" w:rsidRDefault="00DF0B15" w:rsidP="00173D6B">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DF0B15" w:rsidRPr="003C035F" w:rsidRDefault="00DF0B15" w:rsidP="00173D6B">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DF0B15" w:rsidRPr="003C035F" w:rsidRDefault="00DF0B15" w:rsidP="00173D6B">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DF0B15" w:rsidRPr="003C035F" w:rsidRDefault="00DF0B15" w:rsidP="00173D6B">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DF0B15" w:rsidRPr="003C035F" w:rsidRDefault="00DF0B15" w:rsidP="00173D6B">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704497" w:rsidRPr="008D3C41" w:rsidTr="00674988">
        <w:tc>
          <w:tcPr>
            <w:tcW w:w="1485" w:type="dxa"/>
            <w:shd w:val="clear" w:color="auto" w:fill="auto"/>
          </w:tcPr>
          <w:p w:rsidR="00704497" w:rsidRPr="003C035F" w:rsidRDefault="00704497" w:rsidP="0070449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rsidR="00704497" w:rsidRDefault="00704497" w:rsidP="0070449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75</w:t>
            </w:r>
          </w:p>
        </w:tc>
        <w:tc>
          <w:tcPr>
            <w:tcW w:w="992" w:type="dxa"/>
            <w:shd w:val="clear" w:color="auto" w:fill="auto"/>
          </w:tcPr>
          <w:p w:rsidR="00704497" w:rsidRDefault="00704497" w:rsidP="0070449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3" w:type="dxa"/>
            <w:shd w:val="clear" w:color="auto" w:fill="auto"/>
          </w:tcPr>
          <w:p w:rsidR="00704497" w:rsidRDefault="00704497" w:rsidP="0070449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c>
          <w:tcPr>
            <w:tcW w:w="992" w:type="dxa"/>
            <w:shd w:val="clear" w:color="auto" w:fill="auto"/>
          </w:tcPr>
          <w:p w:rsidR="00704497" w:rsidRDefault="00704497" w:rsidP="00704497">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90</w:t>
            </w:r>
          </w:p>
        </w:tc>
        <w:tc>
          <w:tcPr>
            <w:tcW w:w="1118" w:type="dxa"/>
            <w:shd w:val="clear" w:color="auto" w:fill="auto"/>
          </w:tcPr>
          <w:p w:rsidR="00704497" w:rsidRDefault="00704497" w:rsidP="0070449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95</w:t>
            </w:r>
          </w:p>
        </w:tc>
      </w:tr>
    </w:tbl>
    <w:p w:rsidR="00DF0B15" w:rsidRPr="0078763D" w:rsidRDefault="00DF0B15" w:rsidP="00DF0B15">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189"/>
        <w:gridCol w:w="1134"/>
        <w:gridCol w:w="1134"/>
        <w:gridCol w:w="1275"/>
      </w:tblGrid>
      <w:tr w:rsidR="00DF0B15" w:rsidRPr="0078763D" w:rsidTr="00173D6B">
        <w:tc>
          <w:tcPr>
            <w:tcW w:w="3456" w:type="dxa"/>
            <w:vMerge w:val="restart"/>
            <w:shd w:val="clear" w:color="auto" w:fill="auto"/>
            <w:vAlign w:val="center"/>
          </w:tcPr>
          <w:p w:rsidR="00DF0B15" w:rsidRPr="0078763D" w:rsidRDefault="00DF0B15"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F0B15" w:rsidRPr="0078763D" w:rsidRDefault="00DF0B15"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732" w:type="dxa"/>
            <w:gridSpan w:val="4"/>
            <w:shd w:val="clear" w:color="auto" w:fill="auto"/>
          </w:tcPr>
          <w:p w:rsidR="00DF0B15" w:rsidRPr="0078763D" w:rsidRDefault="00DF0B15" w:rsidP="00173D6B">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F0B15" w:rsidRPr="0078763D" w:rsidTr="00173D6B">
        <w:trPr>
          <w:trHeight w:val="384"/>
        </w:trPr>
        <w:tc>
          <w:tcPr>
            <w:tcW w:w="3456" w:type="dxa"/>
            <w:vMerge/>
            <w:shd w:val="clear" w:color="auto" w:fill="auto"/>
          </w:tcPr>
          <w:p w:rsidR="00DF0B15" w:rsidRPr="0078763D" w:rsidRDefault="00DF0B15" w:rsidP="00173D6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F0B15" w:rsidRPr="0078763D" w:rsidRDefault="00DF0B15" w:rsidP="00173D6B">
            <w:pPr>
              <w:spacing w:after="0" w:line="240" w:lineRule="auto"/>
              <w:jc w:val="center"/>
              <w:rPr>
                <w:rFonts w:ascii="TH SarabunIT๙" w:eastAsia="Times New Roman" w:hAnsi="TH SarabunIT๙" w:cs="TH SarabunIT๙"/>
                <w:b/>
                <w:bCs/>
                <w:sz w:val="32"/>
                <w:szCs w:val="32"/>
              </w:rPr>
            </w:pPr>
          </w:p>
        </w:tc>
        <w:tc>
          <w:tcPr>
            <w:tcW w:w="1189" w:type="dxa"/>
            <w:shd w:val="clear" w:color="auto" w:fill="auto"/>
          </w:tcPr>
          <w:p w:rsidR="00DF0B15" w:rsidRPr="0078763D" w:rsidRDefault="00DF0B15"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DF0B15" w:rsidRPr="0078763D" w:rsidRDefault="00DF0B15"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DF0B15" w:rsidRPr="0078763D" w:rsidRDefault="00DF0B15"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275" w:type="dxa"/>
          </w:tcPr>
          <w:p w:rsidR="00DF0B15" w:rsidRPr="0078763D" w:rsidRDefault="00DF0B15" w:rsidP="00173D6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2562</w:t>
            </w:r>
          </w:p>
        </w:tc>
      </w:tr>
      <w:tr w:rsidR="00DF0B15" w:rsidRPr="0078763D" w:rsidTr="00173D6B">
        <w:trPr>
          <w:trHeight w:val="801"/>
        </w:trPr>
        <w:tc>
          <w:tcPr>
            <w:tcW w:w="3456" w:type="dxa"/>
            <w:shd w:val="clear" w:color="auto" w:fill="auto"/>
          </w:tcPr>
          <w:p w:rsidR="00DF0B15" w:rsidRPr="0078763D" w:rsidRDefault="00DF0B15" w:rsidP="00173D6B">
            <w:pPr>
              <w:spacing w:after="0" w:line="240" w:lineRule="auto"/>
              <w:rPr>
                <w:rFonts w:ascii="TH SarabunIT๙" w:eastAsia="Times New Roman" w:hAnsi="TH SarabunIT๙" w:cs="TH SarabunIT๙"/>
                <w:sz w:val="32"/>
                <w:szCs w:val="32"/>
              </w:rPr>
            </w:pPr>
            <w:r w:rsidRPr="000E1D14">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rsidR="00DF0B15" w:rsidRPr="0078763D" w:rsidRDefault="00DF0B15"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89" w:type="dxa"/>
            <w:shd w:val="clear" w:color="auto" w:fill="auto"/>
          </w:tcPr>
          <w:p w:rsidR="00DF0B15" w:rsidRPr="0078763D" w:rsidRDefault="00DF0B15"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DF0B15" w:rsidRPr="0078763D" w:rsidRDefault="00DF0B15"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DF0B15" w:rsidRPr="0078763D" w:rsidRDefault="00DF0B15"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275" w:type="dxa"/>
          </w:tcPr>
          <w:p w:rsidR="00DF0B15" w:rsidRPr="0078763D" w:rsidRDefault="00DF0B15" w:rsidP="00173D6B">
            <w:pPr>
              <w:spacing w:after="0" w:line="240" w:lineRule="auto"/>
              <w:jc w:val="center"/>
              <w:rPr>
                <w:rFonts w:ascii="TH SarabunIT๙" w:hAnsi="TH SarabunIT๙" w:cs="TH SarabunIT๙"/>
                <w:sz w:val="31"/>
                <w:szCs w:val="31"/>
                <w:cs/>
              </w:rPr>
            </w:pPr>
            <w:r>
              <w:rPr>
                <w:rFonts w:ascii="TH SarabunIT๙" w:hAnsi="TH SarabunIT๙" w:cs="TH SarabunIT๙" w:hint="cs"/>
                <w:sz w:val="32"/>
                <w:szCs w:val="32"/>
                <w:cs/>
              </w:rPr>
              <w:t>88.24</w:t>
            </w:r>
          </w:p>
        </w:tc>
      </w:tr>
    </w:tbl>
    <w:p w:rsidR="00DF0B15" w:rsidRDefault="00DF0B15" w:rsidP="00DF0B15">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DF0B15" w:rsidRPr="00650B5F" w:rsidRDefault="00DF0B15" w:rsidP="00DF0B15">
      <w:pPr>
        <w:spacing w:after="0" w:line="240" w:lineRule="auto"/>
        <w:ind w:firstLine="1134"/>
        <w:rPr>
          <w:rFonts w:ascii="TH SarabunIT๙" w:eastAsia="Times New Roman" w:hAnsi="TH SarabunIT๙" w:cs="TH SarabunIT๙"/>
          <w:b/>
          <w:bCs/>
          <w:sz w:val="32"/>
          <w:szCs w:val="32"/>
          <w:cs/>
        </w:rPr>
      </w:pPr>
      <w:r>
        <w:rPr>
          <w:rFonts w:ascii="TH SarabunIT๙" w:hAnsi="TH SarabunIT๙" w:cs="TH SarabunIT๙" w:hint="cs"/>
          <w:sz w:val="32"/>
          <w:szCs w:val="32"/>
          <w:cs/>
        </w:rPr>
        <w:t>1. แผนปฏิบัติงานและแผนการใช้จ่ายงบประมาณประจำปี 256</w:t>
      </w:r>
      <w:r>
        <w:rPr>
          <w:rFonts w:ascii="TH SarabunIT๙" w:hAnsi="TH SarabunIT๙" w:cs="TH SarabunIT๙"/>
          <w:sz w:val="32"/>
          <w:szCs w:val="32"/>
        </w:rPr>
        <w:t>3</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DF0B15" w:rsidRPr="0078763D" w:rsidRDefault="00DF0B15" w:rsidP="00DF0B15">
      <w:pPr>
        <w:spacing w:after="0" w:line="240" w:lineRule="auto"/>
        <w:ind w:firstLine="1134"/>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การใช้จ่ายงบประมาณของกอง/สำนัก</w:t>
      </w:r>
    </w:p>
    <w:p w:rsidR="00DF0B15" w:rsidRPr="0078763D" w:rsidRDefault="00DF0B15" w:rsidP="00DF0B15">
      <w:pPr>
        <w:spacing w:before="120" w:line="240" w:lineRule="auto"/>
        <w:rPr>
          <w:rFonts w:ascii="TH SarabunIT๙" w:eastAsia="Times New Roman" w:hAnsi="TH SarabunIT๙" w:cs="TH SarabunIT๙"/>
          <w:spacing w:val="-6"/>
          <w:sz w:val="32"/>
          <w:szCs w:val="32"/>
          <w:cs/>
        </w:rPr>
      </w:pPr>
      <w:r w:rsidRPr="0078763D">
        <w:rPr>
          <w:rFonts w:ascii="TH SarabunIT๙" w:eastAsia="Times New Roman" w:hAnsi="TH SarabunIT๙" w:cs="TH SarabunIT๙"/>
          <w:sz w:val="32"/>
          <w:szCs w:val="32"/>
          <w:cs/>
        </w:rPr>
        <w:tab/>
      </w:r>
    </w:p>
    <w:p w:rsidR="00DF0B15" w:rsidRDefault="00DF0B15" w:rsidP="00651F46">
      <w:pPr>
        <w:tabs>
          <w:tab w:val="left" w:pos="993"/>
          <w:tab w:val="left" w:pos="1276"/>
        </w:tabs>
        <w:spacing w:before="120" w:after="120" w:line="240" w:lineRule="auto"/>
        <w:rPr>
          <w:rFonts w:ascii="TH SarabunIT๙" w:eastAsia="Times New Roman" w:hAnsi="TH SarabunIT๙" w:cs="TH SarabunIT๙"/>
          <w:b/>
          <w:bCs/>
          <w:sz w:val="32"/>
          <w:szCs w:val="32"/>
          <w:cs/>
        </w:rPr>
        <w:sectPr w:rsidR="00DF0B15">
          <w:pgSz w:w="11906" w:h="16838"/>
          <w:pgMar w:top="1440" w:right="1440" w:bottom="1440" w:left="1440" w:header="708" w:footer="708" w:gutter="0"/>
          <w:cols w:space="708"/>
          <w:docGrid w:linePitch="360"/>
        </w:sectPr>
      </w:pPr>
    </w:p>
    <w:p w:rsidR="00651F46" w:rsidRPr="00137634" w:rsidRDefault="00651F46" w:rsidP="00651F46">
      <w:pPr>
        <w:tabs>
          <w:tab w:val="left" w:pos="993"/>
          <w:tab w:val="left" w:pos="1276"/>
        </w:tabs>
        <w:spacing w:before="120" w:after="120" w:line="240" w:lineRule="auto"/>
        <w:rPr>
          <w:rFonts w:ascii="TH SarabunIT๙" w:eastAsia="Times New Roman" w:hAnsi="TH SarabunIT๙" w:cs="TH SarabunIT๙"/>
          <w:b/>
          <w:bCs/>
          <w:color w:val="000000"/>
          <w:sz w:val="32"/>
          <w:szCs w:val="32"/>
        </w:rPr>
      </w:pPr>
      <w:r w:rsidRPr="00137634">
        <w:rPr>
          <w:rFonts w:ascii="TH SarabunIT๙" w:eastAsia="Times New Roman" w:hAnsi="TH SarabunIT๙" w:cs="TH SarabunIT๙"/>
          <w:b/>
          <w:bCs/>
          <w:sz w:val="32"/>
          <w:szCs w:val="32"/>
          <w:cs/>
        </w:rPr>
        <w:lastRenderedPageBreak/>
        <w:t>ตัวชี้วัด</w:t>
      </w:r>
      <w:r w:rsidRPr="00137634">
        <w:rPr>
          <w:rFonts w:ascii="TH SarabunIT๙" w:eastAsia="Times New Roman" w:hAnsi="TH SarabunIT๙" w:cs="TH SarabunIT๙"/>
          <w:b/>
          <w:bCs/>
          <w:sz w:val="32"/>
          <w:szCs w:val="32"/>
        </w:rPr>
        <w:t xml:space="preserve"> </w:t>
      </w:r>
      <w:r w:rsidR="0005171E">
        <w:rPr>
          <w:rFonts w:ascii="TH SarabunIT๙" w:eastAsia="Times New Roman" w:hAnsi="TH SarabunIT๙" w:cs="TH SarabunIT๙" w:hint="cs"/>
          <w:b/>
          <w:bCs/>
          <w:sz w:val="32"/>
          <w:szCs w:val="32"/>
          <w:cs/>
        </w:rPr>
        <w:t>1</w:t>
      </w:r>
      <w:r w:rsidR="000C6079">
        <w:rPr>
          <w:rFonts w:ascii="TH SarabunIT๙" w:eastAsia="Times New Roman" w:hAnsi="TH SarabunIT๙" w:cs="TH SarabunIT๙" w:hint="cs"/>
          <w:b/>
          <w:bCs/>
          <w:sz w:val="32"/>
          <w:szCs w:val="32"/>
          <w:cs/>
        </w:rPr>
        <w:t>1</w:t>
      </w:r>
      <w:r w:rsidRPr="00137634">
        <w:rPr>
          <w:rFonts w:ascii="TH SarabunIT๙" w:eastAsia="Times New Roman" w:hAnsi="TH SarabunIT๙" w:cs="TH SarabunIT๙"/>
          <w:b/>
          <w:bCs/>
          <w:sz w:val="32"/>
          <w:szCs w:val="32"/>
        </w:rPr>
        <w:tab/>
      </w:r>
      <w:r w:rsidRPr="00137634">
        <w:rPr>
          <w:rFonts w:ascii="TH SarabunIT๙" w:eastAsia="Times New Roman" w:hAnsi="TH SarabunIT๙" w:cs="TH SarabunIT๙"/>
          <w:b/>
          <w:bCs/>
          <w:color w:val="000000"/>
          <w:sz w:val="32"/>
          <w:szCs w:val="32"/>
          <w:cs/>
        </w:rPr>
        <w:t>ผลการลด และคัดแยกขยะมูลฝอย</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hint="cs"/>
          <w:b/>
          <w:bCs/>
          <w:spacing w:val="-6"/>
          <w:sz w:val="32"/>
          <w:szCs w:val="32"/>
          <w:cs/>
        </w:rPr>
        <w:t>ระดับ</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507738">
        <w:rPr>
          <w:rFonts w:ascii="TH SarabunIT๙" w:hAnsi="TH SarabunIT๙" w:cs="TH SarabunIT๙" w:hint="cs"/>
          <w:b/>
          <w:bCs/>
          <w:sz w:val="32"/>
          <w:szCs w:val="32"/>
          <w:cs/>
        </w:rPr>
        <w:t>5</w:t>
      </w:r>
    </w:p>
    <w:p w:rsidR="00651F46" w:rsidRPr="0078763D" w:rsidRDefault="00651F46" w:rsidP="00651F46">
      <w:pPr>
        <w:tabs>
          <w:tab w:val="left" w:pos="993"/>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hint="cs"/>
          <w:sz w:val="32"/>
          <w:szCs w:val="32"/>
          <w:cs/>
        </w:rPr>
        <w:t xml:space="preserve"> </w:t>
      </w:r>
      <w:r w:rsidRPr="0078763D">
        <w:rPr>
          <w:rFonts w:ascii="TH SarabunIT๙" w:eastAsia="Times New Roman" w:hAnsi="TH SarabunIT๙" w:cs="TH SarabunIT๙"/>
          <w:b/>
          <w:bCs/>
          <w:spacing w:val="-6"/>
          <w:sz w:val="32"/>
          <w:szCs w:val="32"/>
        </w:rPr>
        <w:t xml:space="preserve">  </w:t>
      </w:r>
    </w:p>
    <w:p w:rsidR="00651F46" w:rsidRPr="0078763D" w:rsidRDefault="00651F46" w:rsidP="00651F46">
      <w:pPr>
        <w:pStyle w:val="Default"/>
        <w:tabs>
          <w:tab w:val="left" w:pos="851"/>
        </w:tabs>
        <w:jc w:val="thaiDistribute"/>
        <w:rPr>
          <w:rFonts w:ascii="TH SarabunIT๙" w:eastAsia="SimSun" w:hAnsi="TH SarabunIT๙" w:cs="TH SarabunIT๙"/>
          <w:sz w:val="32"/>
          <w:szCs w:val="32"/>
        </w:rPr>
      </w:pPr>
      <w:r w:rsidRPr="0078763D">
        <w:rPr>
          <w:rFonts w:ascii="TH SarabunIT๙" w:eastAsia="SimSun" w:hAnsi="TH SarabunIT๙" w:cs="TH SarabunIT๙" w:hint="cs"/>
          <w:spacing w:val="-6"/>
          <w:sz w:val="32"/>
          <w:szCs w:val="32"/>
          <w:cs/>
        </w:rPr>
        <w:tab/>
        <w:t xml:space="preserve">   </w:t>
      </w:r>
      <w:r w:rsidRPr="0078763D">
        <w:rPr>
          <w:rFonts w:ascii="TH SarabunIT๙" w:eastAsia="SimSun" w:hAnsi="TH SarabunIT๙" w:cs="TH SarabunIT๙" w:hint="cs"/>
          <w:spacing w:val="-6"/>
          <w:sz w:val="32"/>
          <w:szCs w:val="32"/>
        </w:rPr>
        <w:sym w:font="Wingdings 2" w:char="F097"/>
      </w:r>
      <w:r w:rsidRPr="0078763D">
        <w:rPr>
          <w:rFonts w:ascii="TH SarabunIT๙" w:eastAsia="SimSun" w:hAnsi="TH SarabunIT๙" w:cs="TH SarabunIT๙"/>
          <w:spacing w:val="-6"/>
          <w:sz w:val="32"/>
          <w:szCs w:val="32"/>
        </w:rPr>
        <w:t xml:space="preserve"> </w:t>
      </w:r>
      <w:r w:rsidRPr="0078763D">
        <w:rPr>
          <w:rFonts w:ascii="TH SarabunIT๙" w:eastAsia="SimSun" w:hAnsi="TH SarabunIT๙" w:cs="TH SarabunIT๙" w:hint="cs"/>
          <w:spacing w:val="-6"/>
          <w:sz w:val="32"/>
          <w:szCs w:val="32"/>
          <w:cs/>
        </w:rPr>
        <w:t xml:space="preserve"> </w:t>
      </w:r>
      <w:r w:rsidRPr="0078763D">
        <w:rPr>
          <w:rFonts w:ascii="TH SarabunIT๙" w:eastAsia="SimSun" w:hAnsi="TH SarabunIT๙" w:cs="TH SarabunIT๙"/>
          <w:spacing w:val="-6"/>
          <w:sz w:val="32"/>
          <w:szCs w:val="32"/>
          <w:cs/>
        </w:rPr>
        <w:t>กรมควบคุมมลพิษ</w:t>
      </w:r>
      <w:r w:rsidRPr="0078763D">
        <w:rPr>
          <w:rFonts w:ascii="TH SarabunIT๙" w:eastAsia="SimSun" w:hAnsi="TH SarabunIT๙" w:cs="TH SarabunIT๙"/>
          <w:spacing w:val="-6"/>
          <w:sz w:val="32"/>
          <w:szCs w:val="32"/>
        </w:rPr>
        <w:t xml:space="preserve"> </w:t>
      </w:r>
      <w:r w:rsidRPr="0078763D">
        <w:rPr>
          <w:rFonts w:ascii="TH SarabunIT๙" w:eastAsia="SimSun" w:hAnsi="TH SarabunIT๙" w:cs="TH SarabunIT๙"/>
          <w:spacing w:val="-6"/>
          <w:sz w:val="32"/>
          <w:szCs w:val="32"/>
          <w:cs/>
        </w:rPr>
        <w:t>กระทรวงทรัพยากรธรรมชาติและสิ่งแวดล้อม</w:t>
      </w:r>
      <w:r w:rsidRPr="0078763D">
        <w:rPr>
          <w:rFonts w:ascii="TH SarabunIT๙" w:eastAsia="SimSun" w:hAnsi="TH SarabunIT๙" w:cs="TH SarabunIT๙"/>
          <w:spacing w:val="-6"/>
          <w:sz w:val="32"/>
          <w:szCs w:val="32"/>
        </w:rPr>
        <w:t xml:space="preserve"> </w:t>
      </w:r>
      <w:r w:rsidRPr="0078763D">
        <w:rPr>
          <w:rFonts w:ascii="TH SarabunIT๙" w:eastAsia="SimSun" w:hAnsi="TH SarabunIT๙" w:cs="TH SarabunIT๙"/>
          <w:spacing w:val="-6"/>
          <w:sz w:val="32"/>
          <w:szCs w:val="32"/>
          <w:cs/>
        </w:rPr>
        <w:t>เป็นเจ้าภาพเรื่อง</w:t>
      </w:r>
      <w:r w:rsidRPr="0078763D">
        <w:rPr>
          <w:rFonts w:ascii="TH SarabunIT๙" w:eastAsia="SimSun" w:hAnsi="TH SarabunIT๙" w:cs="TH SarabunIT๙" w:hint="cs"/>
          <w:sz w:val="32"/>
          <w:szCs w:val="32"/>
          <w:cs/>
        </w:rPr>
        <w:t xml:space="preserve"> </w:t>
      </w:r>
      <w:r w:rsidRPr="0078763D">
        <w:rPr>
          <w:rFonts w:ascii="TH SarabunIT๙" w:eastAsia="SimSun" w:hAnsi="TH SarabunIT๙" w:cs="TH SarabunIT๙"/>
          <w:spacing w:val="-6"/>
          <w:sz w:val="32"/>
          <w:szCs w:val="32"/>
          <w:cs/>
        </w:rPr>
        <w:t>มาตรการล</w:t>
      </w:r>
      <w:r w:rsidRPr="0078763D">
        <w:rPr>
          <w:rFonts w:ascii="TH SarabunIT๙" w:eastAsia="SimSun" w:hAnsi="TH SarabunIT๙" w:cs="TH SarabunIT๙" w:hint="cs"/>
          <w:spacing w:val="-6"/>
          <w:sz w:val="32"/>
          <w:szCs w:val="32"/>
          <w:cs/>
        </w:rPr>
        <w:t>ด</w:t>
      </w:r>
      <w:r w:rsidRPr="0078763D">
        <w:rPr>
          <w:rFonts w:ascii="TH SarabunIT๙" w:eastAsia="SimSun" w:hAnsi="TH SarabunIT๙" w:cs="TH SarabunIT๙"/>
          <w:spacing w:val="-6"/>
          <w:sz w:val="32"/>
          <w:szCs w:val="32"/>
          <w:cs/>
        </w:rPr>
        <w:t>และคัดแยกขยะมูลฝอยในหน่วยงานภาครัฐ</w:t>
      </w:r>
      <w:r w:rsidRPr="0078763D">
        <w:rPr>
          <w:rFonts w:ascii="TH SarabunIT๙" w:eastAsia="SimSun" w:hAnsi="TH SarabunIT๙" w:cs="TH SarabunIT๙"/>
          <w:spacing w:val="-6"/>
          <w:sz w:val="32"/>
          <w:szCs w:val="32"/>
        </w:rPr>
        <w:t xml:space="preserve"> </w:t>
      </w:r>
      <w:r w:rsidRPr="0078763D">
        <w:rPr>
          <w:rFonts w:ascii="TH SarabunIT๙" w:eastAsia="SimSun" w:hAnsi="TH SarabunIT๙" w:cs="TH SarabunIT๙"/>
          <w:spacing w:val="-6"/>
          <w:sz w:val="32"/>
          <w:szCs w:val="32"/>
          <w:cs/>
        </w:rPr>
        <w:t>ตามมติคณะรัฐมนตรี</w:t>
      </w:r>
      <w:r w:rsidRPr="0078763D">
        <w:rPr>
          <w:rFonts w:ascii="TH SarabunIT๙" w:eastAsia="SimSun" w:hAnsi="TH SarabunIT๙" w:cs="TH SarabunIT๙"/>
          <w:spacing w:val="-6"/>
          <w:sz w:val="32"/>
          <w:szCs w:val="32"/>
        </w:rPr>
        <w:t xml:space="preserve"> </w:t>
      </w:r>
      <w:r w:rsidRPr="0078763D">
        <w:rPr>
          <w:rFonts w:ascii="TH SarabunIT๙" w:eastAsia="SimSun" w:hAnsi="TH SarabunIT๙" w:cs="TH SarabunIT๙"/>
          <w:spacing w:val="-6"/>
          <w:sz w:val="32"/>
          <w:szCs w:val="32"/>
          <w:cs/>
        </w:rPr>
        <w:t>เมื่อวันที่</w:t>
      </w:r>
      <w:r w:rsidRPr="0078763D">
        <w:rPr>
          <w:rFonts w:ascii="TH SarabunIT๙" w:eastAsia="SimSun" w:hAnsi="TH SarabunIT๙" w:cs="TH SarabunIT๙"/>
          <w:spacing w:val="-6"/>
          <w:sz w:val="32"/>
          <w:szCs w:val="32"/>
        </w:rPr>
        <w:t xml:space="preserve"> 17</w:t>
      </w:r>
      <w:r w:rsidRPr="0078763D">
        <w:rPr>
          <w:rFonts w:ascii="TH SarabunIT๙" w:eastAsia="SimSun" w:hAnsi="TH SarabunIT๙" w:cs="TH SarabunIT๙" w:hint="cs"/>
          <w:spacing w:val="-6"/>
          <w:sz w:val="32"/>
          <w:szCs w:val="32"/>
          <w:cs/>
        </w:rPr>
        <w:t xml:space="preserve"> </w:t>
      </w:r>
      <w:r w:rsidRPr="0078763D">
        <w:rPr>
          <w:rFonts w:ascii="TH SarabunIT๙" w:eastAsia="SimSun" w:hAnsi="TH SarabunIT๙" w:cs="TH SarabunIT๙"/>
          <w:spacing w:val="-6"/>
          <w:sz w:val="32"/>
          <w:szCs w:val="32"/>
          <w:cs/>
        </w:rPr>
        <w:t>กรกฎาคม</w:t>
      </w:r>
      <w:r w:rsidRPr="0078763D">
        <w:rPr>
          <w:rFonts w:ascii="TH SarabunIT๙" w:eastAsia="SimSun" w:hAnsi="TH SarabunIT๙" w:cs="TH SarabunIT๙"/>
          <w:spacing w:val="-6"/>
          <w:sz w:val="32"/>
          <w:szCs w:val="32"/>
        </w:rPr>
        <w:t xml:space="preserve"> 2561 </w:t>
      </w:r>
      <w:r w:rsidRPr="0078763D">
        <w:rPr>
          <w:rFonts w:ascii="TH SarabunIT๙" w:eastAsia="SimSun" w:hAnsi="TH SarabunIT๙" w:cs="TH SarabunIT๙"/>
          <w:spacing w:val="-6"/>
          <w:sz w:val="32"/>
          <w:szCs w:val="32"/>
          <w:cs/>
        </w:rPr>
        <w:t>ที่มีมติเห็นชอบกับมาตรการลด</w:t>
      </w:r>
      <w:r w:rsidRPr="0078763D">
        <w:rPr>
          <w:rFonts w:ascii="TH SarabunIT๙" w:eastAsia="SimSun" w:hAnsi="TH SarabunIT๙" w:cs="TH SarabunIT๙"/>
          <w:sz w:val="32"/>
          <w:szCs w:val="32"/>
          <w:cs/>
        </w:rPr>
        <w:t>และคัดแยกขยะมูลฝอยในหน่วยงานภาครัฐ</w:t>
      </w:r>
      <w:r w:rsidRPr="0078763D">
        <w:rPr>
          <w:rFonts w:ascii="TH SarabunIT๙" w:eastAsia="SimSun" w:hAnsi="TH SarabunIT๙" w:cs="TH SarabunIT๙" w:hint="cs"/>
          <w:sz w:val="32"/>
          <w:szCs w:val="32"/>
          <w:cs/>
        </w:rPr>
        <w:t xml:space="preserve"> </w:t>
      </w:r>
      <w:r w:rsidRPr="0078763D">
        <w:rPr>
          <w:rFonts w:ascii="TH SarabunIT๙" w:eastAsia="SimSun" w:hAnsi="TH SarabunIT๙" w:cs="TH SarabunIT๙"/>
          <w:sz w:val="32"/>
          <w:szCs w:val="32"/>
          <w:cs/>
        </w:rPr>
        <w:t>โดยมอบหมายทุกหน่วยงานภาครั</w:t>
      </w:r>
      <w:r w:rsidRPr="0078763D">
        <w:rPr>
          <w:rFonts w:ascii="TH SarabunIT๙" w:eastAsia="SimSun" w:hAnsi="TH SarabunIT๙" w:cs="TH SarabunIT๙" w:hint="cs"/>
          <w:sz w:val="32"/>
          <w:szCs w:val="32"/>
          <w:cs/>
        </w:rPr>
        <w:t>ฐ</w:t>
      </w:r>
      <w:r w:rsidRPr="0078763D">
        <w:rPr>
          <w:rFonts w:ascii="TH SarabunIT๙" w:eastAsia="SimSun" w:hAnsi="TH SarabunIT๙" w:cs="TH SarabunIT๙"/>
          <w:sz w:val="32"/>
          <w:szCs w:val="32"/>
          <w:cs/>
        </w:rPr>
        <w:t>ด</w:t>
      </w:r>
      <w:r w:rsidRPr="0078763D">
        <w:rPr>
          <w:rFonts w:ascii="TH SarabunIT๙" w:eastAsia="SimSun" w:hAnsi="TH SarabunIT๙" w:cs="TH SarabunIT๙" w:hint="cs"/>
          <w:sz w:val="32"/>
          <w:szCs w:val="32"/>
          <w:cs/>
        </w:rPr>
        <w:t>ำ</w:t>
      </w:r>
      <w:r w:rsidRPr="0078763D">
        <w:rPr>
          <w:rFonts w:ascii="TH SarabunIT๙" w:eastAsia="SimSun" w:hAnsi="TH SarabunIT๙" w:cs="TH SarabunIT๙"/>
          <w:sz w:val="32"/>
          <w:szCs w:val="32"/>
          <w:cs/>
        </w:rPr>
        <w:t>เนินงานพร้อมกันทั่วประเทศ</w:t>
      </w:r>
      <w:r w:rsidRPr="0078763D">
        <w:rPr>
          <w:rFonts w:ascii="TH SarabunIT๙" w:eastAsia="SimSun" w:hAnsi="TH SarabunIT๙" w:cs="TH SarabunIT๙"/>
          <w:sz w:val="32"/>
          <w:szCs w:val="32"/>
        </w:rPr>
        <w:t xml:space="preserve"> </w:t>
      </w:r>
      <w:r w:rsidRPr="0078763D">
        <w:rPr>
          <w:rFonts w:ascii="TH SarabunIT๙" w:eastAsia="SimSun" w:hAnsi="TH SarabunIT๙" w:cs="TH SarabunIT๙"/>
          <w:sz w:val="32"/>
          <w:szCs w:val="32"/>
          <w:cs/>
        </w:rPr>
        <w:t>ตั้งแต่วันที่</w:t>
      </w:r>
      <w:r w:rsidRPr="0078763D">
        <w:rPr>
          <w:rFonts w:ascii="TH SarabunIT๙" w:eastAsia="SimSun" w:hAnsi="TH SarabunIT๙" w:cs="TH SarabunIT๙"/>
          <w:sz w:val="32"/>
          <w:szCs w:val="32"/>
        </w:rPr>
        <w:t xml:space="preserve"> 1</w:t>
      </w:r>
      <w:r w:rsidRPr="0078763D">
        <w:rPr>
          <w:rFonts w:ascii="TH SarabunIT๙" w:eastAsia="SimSun" w:hAnsi="TH SarabunIT๙" w:cs="TH SarabunIT๙" w:hint="cs"/>
          <w:sz w:val="32"/>
          <w:szCs w:val="32"/>
          <w:cs/>
        </w:rPr>
        <w:t xml:space="preserve"> </w:t>
      </w:r>
      <w:r w:rsidRPr="0078763D">
        <w:rPr>
          <w:rFonts w:ascii="TH SarabunIT๙" w:eastAsia="SimSun" w:hAnsi="TH SarabunIT๙" w:cs="TH SarabunIT๙"/>
          <w:sz w:val="32"/>
          <w:szCs w:val="32"/>
          <w:cs/>
        </w:rPr>
        <w:t>สิงหาคม</w:t>
      </w:r>
      <w:r w:rsidRPr="0078763D">
        <w:rPr>
          <w:rFonts w:ascii="TH SarabunIT๙" w:eastAsia="SimSun" w:hAnsi="TH SarabunIT๙" w:cs="TH SarabunIT๙"/>
          <w:sz w:val="32"/>
          <w:szCs w:val="32"/>
        </w:rPr>
        <w:t xml:space="preserve"> 2561 </w:t>
      </w:r>
      <w:r w:rsidRPr="0078763D">
        <w:rPr>
          <w:rFonts w:ascii="TH SarabunIT๙" w:eastAsia="SimSun" w:hAnsi="TH SarabunIT๙" w:cs="TH SarabunIT๙"/>
          <w:sz w:val="32"/>
          <w:szCs w:val="32"/>
          <w:cs/>
        </w:rPr>
        <w:t>ตามข้อเสนอของกรมควบคุมมลพิษก</w:t>
      </w:r>
      <w:r w:rsidRPr="0078763D">
        <w:rPr>
          <w:rFonts w:ascii="TH SarabunIT๙" w:eastAsia="SimSun" w:hAnsi="TH SarabunIT๙" w:cs="TH SarabunIT๙" w:hint="cs"/>
          <w:sz w:val="32"/>
          <w:szCs w:val="32"/>
          <w:cs/>
        </w:rPr>
        <w:t>ระทรวง</w:t>
      </w:r>
      <w:r w:rsidRPr="0078763D">
        <w:rPr>
          <w:rFonts w:ascii="TH SarabunIT๙" w:eastAsia="SimSun" w:hAnsi="TH SarabunIT๙" w:cs="TH SarabunIT๙"/>
          <w:sz w:val="32"/>
          <w:szCs w:val="32"/>
          <w:cs/>
        </w:rPr>
        <w:t>ทรัพยากรธรรมชาติและสิ่งแวดล้อม</w:t>
      </w:r>
      <w:r w:rsidRPr="0078763D">
        <w:rPr>
          <w:rFonts w:ascii="TH SarabunIT๙" w:eastAsia="SimSun" w:hAnsi="TH SarabunIT๙" w:cs="TH SarabunIT๙"/>
          <w:sz w:val="32"/>
          <w:szCs w:val="32"/>
        </w:rPr>
        <w:t xml:space="preserve"> </w:t>
      </w:r>
    </w:p>
    <w:p w:rsidR="00507738" w:rsidRPr="00EA1A29" w:rsidRDefault="00651F46" w:rsidP="00507738">
      <w:pPr>
        <w:tabs>
          <w:tab w:val="left" w:pos="851"/>
          <w:tab w:val="left" w:pos="993"/>
        </w:tabs>
        <w:autoSpaceDE w:val="0"/>
        <w:autoSpaceDN w:val="0"/>
        <w:adjustRightInd w:val="0"/>
        <w:spacing w:after="0" w:line="240" w:lineRule="auto"/>
        <w:ind w:firstLine="993"/>
        <w:jc w:val="thaiDistribute"/>
        <w:rPr>
          <w:rFonts w:ascii="TH SarabunIT๙" w:eastAsia="SimSun" w:hAnsi="TH SarabunIT๙" w:cs="TH SarabunIT๙"/>
          <w:color w:val="000000"/>
          <w:sz w:val="32"/>
          <w:szCs w:val="32"/>
        </w:rPr>
      </w:pPr>
      <w:r w:rsidRPr="0078763D">
        <w:rPr>
          <w:rFonts w:ascii="TH SarabunIT๙" w:eastAsia="SimSun" w:hAnsi="TH SarabunIT๙" w:cs="TH SarabunIT๙" w:hint="cs"/>
          <w:spacing w:val="-10"/>
          <w:sz w:val="32"/>
          <w:szCs w:val="32"/>
        </w:rPr>
        <w:sym w:font="Wingdings 2" w:char="F097"/>
      </w:r>
      <w:r w:rsidRPr="0078763D">
        <w:rPr>
          <w:rFonts w:ascii="TH SarabunIT๙" w:eastAsia="SimSun" w:hAnsi="TH SarabunIT๙" w:cs="TH SarabunIT๙" w:hint="cs"/>
          <w:spacing w:val="-10"/>
          <w:sz w:val="32"/>
          <w:szCs w:val="32"/>
          <w:cs/>
        </w:rPr>
        <w:t xml:space="preserve">  </w:t>
      </w:r>
      <w:r w:rsidR="00507738" w:rsidRPr="00EA1A29">
        <w:rPr>
          <w:rFonts w:ascii="TH SarabunIT๙" w:eastAsia="SimSun" w:hAnsi="TH SarabunIT๙" w:cs="TH SarabunIT๙"/>
          <w:color w:val="000000"/>
          <w:spacing w:val="-14"/>
          <w:sz w:val="32"/>
          <w:szCs w:val="32"/>
          <w:cs/>
        </w:rPr>
        <w:t>เป็นการลดขยะใน</w:t>
      </w:r>
      <w:r w:rsidR="00507738" w:rsidRPr="00EA1A29">
        <w:rPr>
          <w:rFonts w:ascii="TH SarabunIT๙" w:eastAsia="SimSun" w:hAnsi="TH SarabunIT๙" w:cs="TH SarabunIT๙"/>
          <w:color w:val="000000"/>
          <w:spacing w:val="-14"/>
          <w:sz w:val="32"/>
          <w:szCs w:val="32"/>
        </w:rPr>
        <w:t xml:space="preserve"> 4 </w:t>
      </w:r>
      <w:r w:rsidR="00507738" w:rsidRPr="00EA1A29">
        <w:rPr>
          <w:rFonts w:ascii="TH SarabunIT๙" w:eastAsia="SimSun" w:hAnsi="TH SarabunIT๙" w:cs="TH SarabunIT๙"/>
          <w:color w:val="000000"/>
          <w:spacing w:val="-14"/>
          <w:sz w:val="32"/>
          <w:szCs w:val="32"/>
          <w:cs/>
        </w:rPr>
        <w:t>ประเภท</w:t>
      </w:r>
      <w:r w:rsidR="00507738" w:rsidRPr="00EA1A29">
        <w:rPr>
          <w:rFonts w:ascii="TH SarabunIT๙" w:eastAsia="SimSun" w:hAnsi="TH SarabunIT๙" w:cs="TH SarabunIT๙"/>
          <w:color w:val="000000"/>
          <w:spacing w:val="-14"/>
          <w:sz w:val="32"/>
          <w:szCs w:val="32"/>
        </w:rPr>
        <w:t xml:space="preserve"> </w:t>
      </w:r>
      <w:r w:rsidR="00507738" w:rsidRPr="00EA1A29">
        <w:rPr>
          <w:rFonts w:ascii="TH SarabunIT๙" w:eastAsia="SimSun" w:hAnsi="TH SarabunIT๙" w:cs="TH SarabunIT๙"/>
          <w:color w:val="000000"/>
          <w:spacing w:val="-14"/>
          <w:sz w:val="32"/>
          <w:szCs w:val="32"/>
          <w:cs/>
        </w:rPr>
        <w:t>ได้แก่</w:t>
      </w:r>
      <w:r w:rsidR="00507738" w:rsidRPr="00EA1A29">
        <w:rPr>
          <w:rFonts w:ascii="TH SarabunIT๙" w:eastAsia="SimSun" w:hAnsi="TH SarabunIT๙" w:cs="TH SarabunIT๙"/>
          <w:color w:val="000000"/>
          <w:spacing w:val="-14"/>
          <w:sz w:val="32"/>
          <w:szCs w:val="32"/>
        </w:rPr>
        <w:t xml:space="preserve"> </w:t>
      </w:r>
      <w:r w:rsidR="00507738" w:rsidRPr="00EA1A29">
        <w:rPr>
          <w:rFonts w:ascii="TH SarabunIT๙" w:eastAsia="SimSun" w:hAnsi="TH SarabunIT๙" w:cs="TH SarabunIT๙"/>
          <w:color w:val="000000"/>
          <w:spacing w:val="-14"/>
          <w:sz w:val="32"/>
          <w:szCs w:val="32"/>
          <w:cs/>
        </w:rPr>
        <w:t>การลดขยะมูลฝอย</w:t>
      </w:r>
      <w:r w:rsidR="00507738" w:rsidRPr="00EA1A29">
        <w:rPr>
          <w:rFonts w:ascii="TH SarabunIT๙" w:eastAsia="SimSun" w:hAnsi="TH SarabunIT๙" w:cs="TH SarabunIT๙"/>
          <w:color w:val="000000"/>
          <w:spacing w:val="-14"/>
          <w:sz w:val="32"/>
          <w:szCs w:val="32"/>
        </w:rPr>
        <w:t xml:space="preserve"> (</w:t>
      </w:r>
      <w:r w:rsidR="00507738" w:rsidRPr="00EA1A29">
        <w:rPr>
          <w:rFonts w:ascii="TH SarabunIT๙" w:eastAsia="SimSun" w:hAnsi="TH SarabunIT๙" w:cs="TH SarabunIT๙"/>
          <w:color w:val="000000"/>
          <w:spacing w:val="-14"/>
          <w:sz w:val="32"/>
          <w:szCs w:val="32"/>
          <w:cs/>
        </w:rPr>
        <w:t>ร้อยละ</w:t>
      </w:r>
      <w:r w:rsidR="00507738" w:rsidRPr="00EA1A29">
        <w:rPr>
          <w:rFonts w:ascii="TH SarabunIT๙" w:eastAsia="SimSun" w:hAnsi="TH SarabunIT๙" w:cs="TH SarabunIT๙"/>
          <w:color w:val="000000"/>
          <w:spacing w:val="-14"/>
          <w:sz w:val="32"/>
          <w:szCs w:val="32"/>
        </w:rPr>
        <w:t xml:space="preserve"> </w:t>
      </w:r>
      <w:r w:rsidR="00507738">
        <w:rPr>
          <w:rFonts w:ascii="TH SarabunIT๙" w:eastAsia="SimSun" w:hAnsi="TH SarabunIT๙" w:cs="TH SarabunIT๙" w:hint="cs"/>
          <w:color w:val="000000"/>
          <w:spacing w:val="-14"/>
          <w:sz w:val="32"/>
          <w:szCs w:val="32"/>
          <w:cs/>
        </w:rPr>
        <w:t>10</w:t>
      </w:r>
      <w:r w:rsidR="00507738" w:rsidRPr="00EA1A29">
        <w:rPr>
          <w:rFonts w:ascii="TH SarabunIT๙" w:eastAsia="SimSun" w:hAnsi="TH SarabunIT๙" w:cs="TH SarabunIT๙"/>
          <w:color w:val="000000"/>
          <w:spacing w:val="-14"/>
          <w:sz w:val="32"/>
          <w:szCs w:val="32"/>
        </w:rPr>
        <w:t xml:space="preserve">) </w:t>
      </w:r>
      <w:r w:rsidR="00507738" w:rsidRPr="00EA1A29">
        <w:rPr>
          <w:rFonts w:ascii="TH SarabunIT๙" w:eastAsia="SimSun" w:hAnsi="TH SarabunIT๙" w:cs="TH SarabunIT๙"/>
          <w:color w:val="000000"/>
          <w:spacing w:val="-14"/>
          <w:sz w:val="32"/>
          <w:szCs w:val="32"/>
          <w:cs/>
        </w:rPr>
        <w:t>ลดการใช้ถุงพลาสติก</w:t>
      </w:r>
      <w:r w:rsidR="00507738" w:rsidRPr="00EA1A29">
        <w:rPr>
          <w:rFonts w:ascii="TH SarabunIT๙" w:eastAsia="SimSun" w:hAnsi="TH SarabunIT๙" w:cs="TH SarabunIT๙"/>
          <w:color w:val="000000"/>
          <w:spacing w:val="-14"/>
          <w:sz w:val="32"/>
          <w:szCs w:val="32"/>
        </w:rPr>
        <w:t xml:space="preserve"> (</w:t>
      </w:r>
      <w:r w:rsidR="00507738" w:rsidRPr="00EA1A29">
        <w:rPr>
          <w:rFonts w:ascii="TH SarabunIT๙" w:eastAsia="SimSun" w:hAnsi="TH SarabunIT๙" w:cs="TH SarabunIT๙"/>
          <w:color w:val="000000"/>
          <w:spacing w:val="-14"/>
          <w:sz w:val="32"/>
          <w:szCs w:val="32"/>
          <w:cs/>
        </w:rPr>
        <w:t>ร้อยละ</w:t>
      </w:r>
      <w:r w:rsidR="00507738" w:rsidRPr="00EA1A29">
        <w:rPr>
          <w:rFonts w:ascii="TH SarabunIT๙" w:eastAsia="SimSun" w:hAnsi="TH SarabunIT๙" w:cs="TH SarabunIT๙"/>
          <w:color w:val="000000"/>
          <w:spacing w:val="-14"/>
          <w:sz w:val="32"/>
          <w:szCs w:val="32"/>
        </w:rPr>
        <w:t xml:space="preserve"> </w:t>
      </w:r>
      <w:r w:rsidR="00507738">
        <w:rPr>
          <w:rFonts w:ascii="TH SarabunIT๙" w:eastAsia="SimSun" w:hAnsi="TH SarabunIT๙" w:cs="TH SarabunIT๙" w:hint="cs"/>
          <w:color w:val="000000"/>
          <w:spacing w:val="-14"/>
          <w:sz w:val="32"/>
          <w:szCs w:val="32"/>
          <w:cs/>
        </w:rPr>
        <w:t>3</w:t>
      </w:r>
      <w:r w:rsidR="00507738" w:rsidRPr="00EA1A29">
        <w:rPr>
          <w:rFonts w:ascii="TH SarabunIT๙" w:eastAsia="SimSun" w:hAnsi="TH SarabunIT๙" w:cs="TH SarabunIT๙"/>
          <w:color w:val="000000"/>
          <w:spacing w:val="-14"/>
          <w:sz w:val="32"/>
          <w:szCs w:val="32"/>
        </w:rPr>
        <w:t>0)</w:t>
      </w:r>
      <w:r w:rsidR="00507738" w:rsidRPr="00EA1A29">
        <w:rPr>
          <w:rFonts w:ascii="TH SarabunIT๙" w:eastAsia="SimSun" w:hAnsi="TH SarabunIT๙" w:cs="TH SarabunIT๙"/>
          <w:color w:val="000000"/>
          <w:sz w:val="32"/>
          <w:szCs w:val="32"/>
        </w:rPr>
        <w:t xml:space="preserve"> </w:t>
      </w:r>
      <w:r w:rsidR="00507738" w:rsidRPr="00EA1A29">
        <w:rPr>
          <w:rFonts w:ascii="TH SarabunIT๙" w:eastAsia="SimSun" w:hAnsi="TH SarabunIT๙" w:cs="TH SarabunIT๙"/>
          <w:color w:val="000000"/>
          <w:sz w:val="32"/>
          <w:szCs w:val="32"/>
          <w:cs/>
        </w:rPr>
        <w:t>ลดแก้วพลาสติกใช้ครั้งเดียวทิ้ง</w:t>
      </w:r>
      <w:r w:rsidR="00507738" w:rsidRPr="00EA1A29">
        <w:rPr>
          <w:rFonts w:ascii="TH SarabunIT๙" w:eastAsia="SimSun" w:hAnsi="TH SarabunIT๙" w:cs="TH SarabunIT๙"/>
          <w:color w:val="000000"/>
          <w:sz w:val="32"/>
          <w:szCs w:val="32"/>
        </w:rPr>
        <w:t xml:space="preserve"> (</w:t>
      </w:r>
      <w:r w:rsidR="00507738" w:rsidRPr="00EA1A29">
        <w:rPr>
          <w:rFonts w:ascii="TH SarabunIT๙" w:eastAsia="SimSun" w:hAnsi="TH SarabunIT๙" w:cs="TH SarabunIT๙"/>
          <w:color w:val="000000"/>
          <w:sz w:val="32"/>
          <w:szCs w:val="32"/>
          <w:cs/>
        </w:rPr>
        <w:t>ร้อยละ</w:t>
      </w:r>
      <w:r w:rsidR="00507738">
        <w:rPr>
          <w:rFonts w:ascii="TH SarabunIT๙" w:eastAsia="SimSun" w:hAnsi="TH SarabunIT๙" w:cs="TH SarabunIT๙"/>
          <w:color w:val="000000"/>
          <w:sz w:val="32"/>
          <w:szCs w:val="32"/>
        </w:rPr>
        <w:t xml:space="preserve"> </w:t>
      </w:r>
      <w:r w:rsidR="00507738">
        <w:rPr>
          <w:rFonts w:ascii="TH SarabunIT๙" w:eastAsia="SimSun" w:hAnsi="TH SarabunIT๙" w:cs="TH SarabunIT๙" w:hint="cs"/>
          <w:color w:val="000000"/>
          <w:sz w:val="32"/>
          <w:szCs w:val="32"/>
          <w:cs/>
        </w:rPr>
        <w:t>3</w:t>
      </w:r>
      <w:r w:rsidR="00507738" w:rsidRPr="00EA1A29">
        <w:rPr>
          <w:rFonts w:ascii="TH SarabunIT๙" w:eastAsia="SimSun" w:hAnsi="TH SarabunIT๙" w:cs="TH SarabunIT๙"/>
          <w:color w:val="000000"/>
          <w:sz w:val="32"/>
          <w:szCs w:val="32"/>
        </w:rPr>
        <w:t xml:space="preserve">0) </w:t>
      </w:r>
      <w:r w:rsidR="00507738" w:rsidRPr="00EA1A29">
        <w:rPr>
          <w:rFonts w:ascii="TH SarabunIT๙" w:eastAsia="SimSun" w:hAnsi="TH SarabunIT๙" w:cs="TH SarabunIT๙"/>
          <w:color w:val="000000"/>
          <w:sz w:val="32"/>
          <w:szCs w:val="32"/>
          <w:cs/>
        </w:rPr>
        <w:t>และการลดโฟมบรรจุอาหาร</w:t>
      </w:r>
      <w:r w:rsidR="00507738" w:rsidRPr="00EA1A29">
        <w:rPr>
          <w:rFonts w:ascii="TH SarabunIT๙" w:eastAsia="SimSun" w:hAnsi="TH SarabunIT๙" w:cs="TH SarabunIT๙"/>
          <w:color w:val="000000"/>
          <w:sz w:val="32"/>
          <w:szCs w:val="32"/>
        </w:rPr>
        <w:t xml:space="preserve"> (</w:t>
      </w:r>
      <w:r w:rsidR="00507738" w:rsidRPr="00EA1A29">
        <w:rPr>
          <w:rFonts w:ascii="TH SarabunIT๙" w:eastAsia="SimSun" w:hAnsi="TH SarabunIT๙" w:cs="TH SarabunIT๙"/>
          <w:color w:val="000000"/>
          <w:sz w:val="32"/>
          <w:szCs w:val="32"/>
          <w:cs/>
        </w:rPr>
        <w:t>ร้อยละ</w:t>
      </w:r>
      <w:r w:rsidR="00507738" w:rsidRPr="00EA1A29">
        <w:rPr>
          <w:rFonts w:ascii="TH SarabunIT๙" w:eastAsia="SimSun" w:hAnsi="TH SarabunIT๙" w:cs="TH SarabunIT๙"/>
          <w:color w:val="000000"/>
          <w:sz w:val="32"/>
          <w:szCs w:val="32"/>
        </w:rPr>
        <w:t xml:space="preserve"> 100)</w:t>
      </w:r>
    </w:p>
    <w:p w:rsidR="00507738" w:rsidRPr="0078763D" w:rsidRDefault="00507738" w:rsidP="00507738">
      <w:pPr>
        <w:spacing w:before="120" w:after="0" w:line="240" w:lineRule="auto"/>
        <w:jc w:val="both"/>
        <w:rPr>
          <w:rFonts w:ascii="TH SarabunIT๙" w:hAnsi="TH SarabunIT๙" w:cs="TH SarabunIT๙"/>
          <w:b/>
          <w:bCs/>
          <w:sz w:val="31"/>
          <w:szCs w:val="31"/>
          <w:lang w:eastAsia="zh-CN"/>
        </w:rPr>
      </w:pPr>
      <w:r w:rsidRPr="0078763D">
        <w:rPr>
          <w:rFonts w:ascii="TH SarabunIT๙" w:eastAsia="SimSun" w:hAnsi="TH SarabunIT๙" w:cs="TH SarabunIT๙"/>
          <w:b/>
          <w:bCs/>
          <w:color w:val="000000"/>
          <w:sz w:val="32"/>
          <w:szCs w:val="32"/>
        </w:rPr>
        <w:t>1</w:t>
      </w:r>
      <w:r w:rsidRPr="0078763D">
        <w:rPr>
          <w:rFonts w:ascii="TH SarabunIT๙" w:eastAsia="SimSun" w:hAnsi="TH SarabunIT๙" w:cs="TH SarabunIT๙" w:hint="cs"/>
          <w:b/>
          <w:bCs/>
          <w:color w:val="000000"/>
          <w:sz w:val="32"/>
          <w:szCs w:val="32"/>
          <w:cs/>
        </w:rPr>
        <w:t>)</w:t>
      </w:r>
      <w:r w:rsidRPr="0078763D">
        <w:rPr>
          <w:rFonts w:ascii="TH SarabunIT๙" w:hAnsi="TH SarabunIT๙" w:cs="TH SarabunIT๙" w:hint="cs"/>
          <w:b/>
          <w:bCs/>
          <w:sz w:val="31"/>
          <w:szCs w:val="31"/>
          <w:cs/>
          <w:lang w:eastAsia="zh-CN"/>
        </w:rPr>
        <w:t xml:space="preserve"> ร้อยละของปริมาณขยะมูลฝอยที่ลดลง </w:t>
      </w:r>
      <w:r w:rsidRPr="0078763D">
        <w:rPr>
          <w:rFonts w:ascii="TH SarabunIT๙" w:hAnsi="TH SarabunIT๙" w:cs="TH SarabunIT๙"/>
          <w:b/>
          <w:bCs/>
          <w:sz w:val="31"/>
          <w:szCs w:val="31"/>
          <w:cs/>
          <w:lang w:eastAsia="zh-CN"/>
        </w:rPr>
        <w:t xml:space="preserve">น้ำหนักร้อยละ </w:t>
      </w:r>
      <w:r w:rsidRPr="0078763D">
        <w:rPr>
          <w:rFonts w:ascii="TH SarabunIT๙" w:hAnsi="TH SarabunIT๙" w:cs="TH SarabunIT๙"/>
          <w:b/>
          <w:bCs/>
          <w:sz w:val="31"/>
          <w:szCs w:val="31"/>
          <w:lang w:eastAsia="zh-CN"/>
        </w:rPr>
        <w:t>2</w:t>
      </w:r>
    </w:p>
    <w:p w:rsidR="00507738" w:rsidRPr="00D40EAF" w:rsidRDefault="00507738" w:rsidP="00507738">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8141"/>
      </w:tblGrid>
      <w:tr w:rsidR="00507738" w:rsidRPr="00D40EAF" w:rsidTr="00173D6B">
        <w:trPr>
          <w:jc w:val="center"/>
        </w:trPr>
        <w:tc>
          <w:tcPr>
            <w:tcW w:w="8141" w:type="dxa"/>
          </w:tcPr>
          <w:p w:rsidR="00507738" w:rsidRPr="00D40EAF" w:rsidRDefault="00507738" w:rsidP="00173D6B">
            <w:pPr>
              <w:spacing w:before="120"/>
              <w:ind w:firstLine="438"/>
              <w:rPr>
                <w:rFonts w:ascii="TH SarabunIT๙" w:eastAsia="SimSun" w:hAnsi="TH SarabunIT๙" w:cs="TH SarabunIT๙"/>
                <w:sz w:val="32"/>
                <w:szCs w:val="32"/>
              </w:rPr>
            </w:pPr>
            <w:r w:rsidRPr="00D40EAF">
              <w:rPr>
                <w:rFonts w:ascii="TH SarabunIT๙" w:eastAsia="SimSun" w:hAnsi="TH SarabunIT๙" w:cs="TH SarabunIT๙"/>
                <w:sz w:val="32"/>
                <w:szCs w:val="32"/>
                <w:u w:val="single"/>
                <w:cs/>
              </w:rPr>
              <w:t>ปริมาณขยะมูลฝอยที่เกิดขึ้น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2561 –</w:t>
            </w:r>
            <w:r w:rsidRPr="00D40EAF">
              <w:rPr>
                <w:rFonts w:ascii="TH SarabunIT๙" w:eastAsia="SimSun" w:hAnsi="TH SarabunIT๙" w:cs="TH SarabunIT๙" w:hint="cs"/>
                <w:sz w:val="32"/>
                <w:szCs w:val="32"/>
                <w:u w:val="single"/>
                <w:cs/>
              </w:rPr>
              <w:t xml:space="preserve"> </w:t>
            </w:r>
            <w:r w:rsidRPr="00D40EAF">
              <w:rPr>
                <w:rFonts w:ascii="TH SarabunIT๙" w:eastAsia="SimSun" w:hAnsi="TH SarabunIT๙" w:cs="TH SarabunIT๙"/>
                <w:sz w:val="32"/>
                <w:szCs w:val="32"/>
                <w:u w:val="single"/>
                <w:cs/>
              </w:rPr>
              <w:t>ปริมาณขยะมูลฝอยที่เกิดขึ้น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w:t>
            </w:r>
            <w:r>
              <w:rPr>
                <w:rFonts w:ascii="TH SarabunIT๙" w:eastAsia="SimSun" w:hAnsi="TH SarabunIT๙" w:cs="TH SarabunIT๙" w:hint="cs"/>
                <w:sz w:val="32"/>
                <w:szCs w:val="32"/>
                <w:u w:val="single"/>
                <w:cs/>
              </w:rPr>
              <w:t>3</w:t>
            </w:r>
            <w:r w:rsidRPr="00D40EAF">
              <w:rPr>
                <w:rFonts w:ascii="TH SarabunIT๙" w:eastAsia="SimSun" w:hAnsi="TH SarabunIT๙" w:cs="TH SarabunIT๙"/>
                <w:sz w:val="32"/>
                <w:szCs w:val="32"/>
              </w:rPr>
              <w:t xml:space="preserve">  X </w:t>
            </w:r>
            <w:r w:rsidRPr="00D40EAF">
              <w:rPr>
                <w:rFonts w:ascii="TH SarabunIT๙" w:eastAsia="SimSun" w:hAnsi="TH SarabunIT๙" w:cs="TH SarabunIT๙"/>
                <w:sz w:val="32"/>
                <w:szCs w:val="32"/>
                <w:cs/>
              </w:rPr>
              <w:t>100</w:t>
            </w:r>
          </w:p>
          <w:p w:rsidR="00507738" w:rsidRPr="00D40EAF" w:rsidRDefault="00507738" w:rsidP="00173D6B">
            <w:pPr>
              <w:spacing w:after="120"/>
              <w:ind w:firstLine="2280"/>
              <w:rPr>
                <w:rFonts w:ascii="TH SarabunIT๙" w:hAnsi="TH SarabunIT๙" w:cs="TH SarabunIT๙"/>
                <w:sz w:val="32"/>
                <w:szCs w:val="32"/>
                <w:u w:val="single"/>
              </w:rPr>
            </w:pPr>
            <w:r w:rsidRPr="00D40EAF">
              <w:rPr>
                <w:rFonts w:ascii="TH SarabunIT๙" w:eastAsia="SimSun" w:hAnsi="TH SarabunIT๙" w:cs="TH SarabunIT๙" w:hint="cs"/>
                <w:sz w:val="32"/>
                <w:szCs w:val="32"/>
                <w:cs/>
              </w:rPr>
              <w:t>ปริมาณขยะมูลฝอยที่เกิดขึ้น ปี 2561</w:t>
            </w:r>
          </w:p>
        </w:tc>
      </w:tr>
    </w:tbl>
    <w:p w:rsidR="00507738" w:rsidRPr="00D40EAF" w:rsidRDefault="00507738" w:rsidP="00507738">
      <w:pPr>
        <w:spacing w:before="240" w:after="0" w:line="240" w:lineRule="auto"/>
        <w:jc w:val="both"/>
        <w:rPr>
          <w:rFonts w:ascii="TH SarabunIT๙" w:hAnsi="TH SarabunIT๙" w:cs="TH SarabunIT๙"/>
          <w:b/>
          <w:bCs/>
          <w:sz w:val="31"/>
          <w:szCs w:val="31"/>
          <w:lang w:eastAsia="zh-CN"/>
        </w:rPr>
      </w:pPr>
      <w:r w:rsidRPr="00D40EAF">
        <w:rPr>
          <w:rFonts w:ascii="TH SarabunIT๙" w:hAnsi="TH SarabunIT๙" w:cs="TH SarabunIT๙" w:hint="cs"/>
          <w:b/>
          <w:bCs/>
          <w:sz w:val="31"/>
          <w:szCs w:val="31"/>
          <w:cs/>
          <w:lang w:eastAsia="zh-CN"/>
        </w:rPr>
        <w:t>2) ร้อยละของจำนวนถุงพลาสติกหูหิ้วที่ลดลง</w:t>
      </w:r>
      <w:r w:rsidRPr="00D40EAF">
        <w:rPr>
          <w:rFonts w:ascii="TH SarabunIT๙" w:hAnsi="TH SarabunIT๙" w:cs="TH SarabunIT๙"/>
          <w:b/>
          <w:bCs/>
          <w:sz w:val="31"/>
          <w:szCs w:val="31"/>
          <w:lang w:eastAsia="zh-CN"/>
        </w:rPr>
        <w:t xml:space="preserve"> </w:t>
      </w:r>
      <w:r w:rsidRPr="00D40EAF">
        <w:rPr>
          <w:rFonts w:ascii="TH SarabunIT๙" w:hAnsi="TH SarabunIT๙" w:cs="TH SarabunIT๙"/>
          <w:b/>
          <w:bCs/>
          <w:sz w:val="31"/>
          <w:szCs w:val="31"/>
          <w:cs/>
          <w:lang w:eastAsia="zh-CN"/>
        </w:rPr>
        <w:t xml:space="preserve">น้ำหนักร้อยละ </w:t>
      </w:r>
      <w:r w:rsidRPr="00D40EAF">
        <w:rPr>
          <w:rFonts w:ascii="TH SarabunIT๙" w:hAnsi="TH SarabunIT๙" w:cs="TH SarabunIT๙"/>
          <w:b/>
          <w:bCs/>
          <w:sz w:val="31"/>
          <w:szCs w:val="31"/>
          <w:lang w:eastAsia="zh-CN"/>
        </w:rPr>
        <w:t>1</w:t>
      </w:r>
    </w:p>
    <w:p w:rsidR="00507738" w:rsidRPr="00D40EAF" w:rsidRDefault="00507738" w:rsidP="00507738">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tblInd w:w="534" w:type="dxa"/>
        <w:tblLook w:val="04A0" w:firstRow="1" w:lastRow="0" w:firstColumn="1" w:lastColumn="0" w:noHBand="0" w:noVBand="1"/>
      </w:tblPr>
      <w:tblGrid>
        <w:gridCol w:w="8646"/>
      </w:tblGrid>
      <w:tr w:rsidR="00507738" w:rsidRPr="00D40EAF" w:rsidTr="00E01F94">
        <w:tc>
          <w:tcPr>
            <w:tcW w:w="8646" w:type="dxa"/>
          </w:tcPr>
          <w:p w:rsidR="00507738" w:rsidRPr="00D40EAF" w:rsidRDefault="00507738" w:rsidP="00173D6B">
            <w:pPr>
              <w:spacing w:before="120"/>
              <w:ind w:firstLine="438"/>
              <w:rPr>
                <w:rFonts w:ascii="TH SarabunIT๙" w:eastAsia="SimSun" w:hAnsi="TH SarabunIT๙" w:cs="TH SarabunIT๙"/>
                <w:spacing w:val="-10"/>
                <w:sz w:val="32"/>
                <w:szCs w:val="32"/>
              </w:rPr>
            </w:pPr>
            <w:r w:rsidRPr="00D40EAF">
              <w:rPr>
                <w:rFonts w:ascii="TH SarabunIT๙" w:hAnsi="TH SarabunIT๙" w:cs="TH SarabunIT๙"/>
                <w:spacing w:val="-10"/>
                <w:sz w:val="32"/>
                <w:szCs w:val="32"/>
                <w:u w:val="single"/>
                <w:cs/>
              </w:rPr>
              <w:t>จำนวนถุงพลาสติกหูหิ้วที่เกิดขึ้น</w:t>
            </w:r>
            <w:r w:rsidRPr="00D40EAF">
              <w:rPr>
                <w:rFonts w:ascii="TH SarabunIT๙" w:hAnsi="TH SarabunIT๙" w:cs="TH SarabunIT๙"/>
                <w:spacing w:val="-10"/>
                <w:sz w:val="32"/>
                <w:szCs w:val="32"/>
                <w:u w:val="single"/>
              </w:rPr>
              <w:t xml:space="preserve"> </w:t>
            </w:r>
            <w:r w:rsidRPr="00D40EAF">
              <w:rPr>
                <w:rFonts w:ascii="TH SarabunIT๙" w:hAnsi="TH SarabunIT๙" w:cs="TH SarabunIT๙"/>
                <w:spacing w:val="-10"/>
                <w:sz w:val="32"/>
                <w:szCs w:val="32"/>
                <w:u w:val="single"/>
                <w:cs/>
              </w:rPr>
              <w:t>ปี</w:t>
            </w:r>
            <w:r w:rsidRPr="00D40EAF">
              <w:rPr>
                <w:rFonts w:ascii="TH SarabunIT๙" w:hAnsi="TH SarabunIT๙" w:cs="TH SarabunIT๙"/>
                <w:spacing w:val="-10"/>
                <w:sz w:val="32"/>
                <w:szCs w:val="32"/>
                <w:u w:val="single"/>
              </w:rPr>
              <w:t xml:space="preserve"> 2561 –</w:t>
            </w:r>
            <w:r w:rsidRPr="00D40EAF">
              <w:rPr>
                <w:rFonts w:ascii="TH SarabunIT๙" w:hAnsi="TH SarabunIT๙" w:cs="TH SarabunIT๙" w:hint="cs"/>
                <w:spacing w:val="-10"/>
                <w:sz w:val="32"/>
                <w:szCs w:val="32"/>
                <w:u w:val="single"/>
                <w:cs/>
              </w:rPr>
              <w:t xml:space="preserve"> </w:t>
            </w:r>
            <w:r w:rsidRPr="00D40EAF">
              <w:rPr>
                <w:rFonts w:ascii="TH SarabunIT๙" w:hAnsi="TH SarabunIT๙" w:cs="TH SarabunIT๙"/>
                <w:spacing w:val="-10"/>
                <w:sz w:val="32"/>
                <w:szCs w:val="32"/>
                <w:u w:val="single"/>
                <w:cs/>
              </w:rPr>
              <w:t>จ</w:t>
            </w:r>
            <w:r w:rsidRPr="00D40EAF">
              <w:rPr>
                <w:rFonts w:ascii="TH SarabunIT๙" w:hAnsi="TH SarabunIT๙" w:cs="TH SarabunIT๙" w:hint="cs"/>
                <w:spacing w:val="-10"/>
                <w:sz w:val="32"/>
                <w:szCs w:val="32"/>
                <w:u w:val="single"/>
                <w:cs/>
              </w:rPr>
              <w:t>ำ</w:t>
            </w:r>
            <w:r w:rsidRPr="00D40EAF">
              <w:rPr>
                <w:rFonts w:ascii="TH SarabunIT๙" w:hAnsi="TH SarabunIT๙" w:cs="TH SarabunIT๙"/>
                <w:spacing w:val="-10"/>
                <w:sz w:val="32"/>
                <w:szCs w:val="32"/>
                <w:u w:val="single"/>
                <w:cs/>
              </w:rPr>
              <w:t>นวนถุงพลาสติกหูหิ้วที่เกิดขึ้น</w:t>
            </w:r>
            <w:r w:rsidRPr="00D40EAF">
              <w:rPr>
                <w:rFonts w:ascii="TH SarabunIT๙" w:hAnsi="TH SarabunIT๙" w:cs="TH SarabunIT๙"/>
                <w:spacing w:val="-10"/>
                <w:sz w:val="32"/>
                <w:szCs w:val="32"/>
                <w:u w:val="single"/>
              </w:rPr>
              <w:t xml:space="preserve"> </w:t>
            </w:r>
            <w:r w:rsidRPr="00D40EAF">
              <w:rPr>
                <w:rFonts w:ascii="TH SarabunIT๙" w:hAnsi="TH SarabunIT๙" w:cs="TH SarabunIT๙"/>
                <w:spacing w:val="-10"/>
                <w:sz w:val="32"/>
                <w:szCs w:val="32"/>
                <w:u w:val="single"/>
                <w:cs/>
              </w:rPr>
              <w:t>ปี</w:t>
            </w:r>
            <w:r w:rsidRPr="00D40EAF">
              <w:rPr>
                <w:rFonts w:ascii="TH SarabunIT๙" w:hAnsi="TH SarabunIT๙" w:cs="TH SarabunIT๙"/>
                <w:spacing w:val="-10"/>
                <w:sz w:val="32"/>
                <w:szCs w:val="32"/>
                <w:u w:val="single"/>
              </w:rPr>
              <w:t xml:space="preserve"> 256</w:t>
            </w:r>
            <w:r>
              <w:rPr>
                <w:rFonts w:ascii="TH SarabunIT๙" w:hAnsi="TH SarabunIT๙" w:cs="TH SarabunIT๙" w:hint="cs"/>
                <w:spacing w:val="-10"/>
                <w:sz w:val="32"/>
                <w:szCs w:val="32"/>
                <w:u w:val="single"/>
                <w:cs/>
              </w:rPr>
              <w:t>3</w:t>
            </w:r>
            <w:r w:rsidRPr="00D40EAF">
              <w:rPr>
                <w:rFonts w:ascii="TH SarabunIT๙" w:eastAsia="SimSun" w:hAnsi="TH SarabunIT๙" w:cs="TH SarabunIT๙"/>
                <w:spacing w:val="-10"/>
                <w:sz w:val="32"/>
                <w:szCs w:val="32"/>
              </w:rPr>
              <w:t xml:space="preserve">  X </w:t>
            </w:r>
            <w:r w:rsidRPr="00D40EAF">
              <w:rPr>
                <w:rFonts w:ascii="TH SarabunIT๙" w:eastAsia="SimSun" w:hAnsi="TH SarabunIT๙" w:cs="TH SarabunIT๙"/>
                <w:spacing w:val="-10"/>
                <w:sz w:val="32"/>
                <w:szCs w:val="32"/>
                <w:cs/>
              </w:rPr>
              <w:t>100</w:t>
            </w:r>
          </w:p>
          <w:p w:rsidR="00507738" w:rsidRPr="00D40EAF" w:rsidRDefault="00507738" w:rsidP="00173D6B">
            <w:pPr>
              <w:spacing w:after="120"/>
              <w:ind w:firstLine="1713"/>
              <w:rPr>
                <w:rFonts w:ascii="TH SarabunIT๙" w:hAnsi="TH SarabunIT๙" w:cs="TH SarabunIT๙"/>
                <w:sz w:val="32"/>
                <w:szCs w:val="32"/>
                <w:u w:val="single"/>
              </w:rPr>
            </w:pPr>
            <w:r w:rsidRPr="00D40EAF">
              <w:rPr>
                <w:rFonts w:ascii="TH SarabunIT๙" w:hAnsi="TH SarabunIT๙" w:cs="TH SarabunIT๙" w:hint="cs"/>
                <w:sz w:val="32"/>
                <w:szCs w:val="32"/>
                <w:cs/>
              </w:rPr>
              <w:t>จำนวนถุงพลาสติกหูหิ้วที่เกิดขึ้น ปี 2561</w:t>
            </w:r>
          </w:p>
        </w:tc>
      </w:tr>
    </w:tbl>
    <w:p w:rsidR="00507738" w:rsidRPr="00D40EAF" w:rsidRDefault="00507738" w:rsidP="00507738">
      <w:pPr>
        <w:spacing w:before="240" w:after="0" w:line="240" w:lineRule="auto"/>
        <w:jc w:val="both"/>
        <w:rPr>
          <w:rFonts w:ascii="TH SarabunIT๙" w:hAnsi="TH SarabunIT๙" w:cs="TH SarabunIT๙"/>
          <w:b/>
          <w:bCs/>
          <w:sz w:val="31"/>
          <w:szCs w:val="31"/>
          <w:lang w:eastAsia="zh-CN"/>
        </w:rPr>
      </w:pPr>
      <w:r w:rsidRPr="00D40EAF">
        <w:rPr>
          <w:rFonts w:ascii="TH SarabunIT๙" w:hAnsi="TH SarabunIT๙" w:cs="TH SarabunIT๙" w:hint="cs"/>
          <w:b/>
          <w:bCs/>
          <w:sz w:val="31"/>
          <w:szCs w:val="31"/>
          <w:cs/>
          <w:lang w:eastAsia="zh-CN"/>
        </w:rPr>
        <w:t>3) ร้อยละของจำนวนแก้วพลาสติกใช้ครั้งเดียวทิ้งที่ลดลง</w:t>
      </w:r>
      <w:r w:rsidRPr="00D40EAF">
        <w:rPr>
          <w:rFonts w:ascii="TH SarabunIT๙" w:hAnsi="TH SarabunIT๙" w:cs="TH SarabunIT๙"/>
          <w:b/>
          <w:bCs/>
          <w:sz w:val="31"/>
          <w:szCs w:val="31"/>
          <w:lang w:eastAsia="zh-CN"/>
        </w:rPr>
        <w:t xml:space="preserve"> </w:t>
      </w:r>
      <w:r w:rsidRPr="00D40EAF">
        <w:rPr>
          <w:rFonts w:ascii="TH SarabunIT๙" w:hAnsi="TH SarabunIT๙" w:cs="TH SarabunIT๙" w:hint="cs"/>
          <w:b/>
          <w:bCs/>
          <w:sz w:val="31"/>
          <w:szCs w:val="31"/>
          <w:cs/>
          <w:lang w:eastAsia="zh-CN"/>
        </w:rPr>
        <w:t>น้ำหนักร้อยละ 1</w:t>
      </w:r>
    </w:p>
    <w:p w:rsidR="00507738" w:rsidRPr="00D40EAF" w:rsidRDefault="00507738" w:rsidP="00507738">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tblInd w:w="534" w:type="dxa"/>
        <w:tblLook w:val="04A0" w:firstRow="1" w:lastRow="0" w:firstColumn="1" w:lastColumn="0" w:noHBand="0" w:noVBand="1"/>
      </w:tblPr>
      <w:tblGrid>
        <w:gridCol w:w="8646"/>
      </w:tblGrid>
      <w:tr w:rsidR="00507738" w:rsidRPr="00D40EAF" w:rsidTr="00173D6B">
        <w:tc>
          <w:tcPr>
            <w:tcW w:w="8646" w:type="dxa"/>
          </w:tcPr>
          <w:p w:rsidR="00507738" w:rsidRPr="00D40EAF" w:rsidRDefault="00507738" w:rsidP="00173D6B">
            <w:pPr>
              <w:spacing w:before="120"/>
              <w:rPr>
                <w:rFonts w:ascii="TH SarabunIT๙" w:eastAsia="SimSun" w:hAnsi="TH SarabunIT๙" w:cs="TH SarabunIT๙"/>
                <w:sz w:val="30"/>
                <w:szCs w:val="30"/>
              </w:rPr>
            </w:pPr>
            <w:r w:rsidRPr="00D40EAF">
              <w:rPr>
                <w:rFonts w:ascii="TH SarabunIT๙" w:hAnsi="TH SarabunIT๙" w:cs="TH SarabunIT๙" w:hint="cs"/>
                <w:spacing w:val="-10"/>
                <w:sz w:val="30"/>
                <w:szCs w:val="30"/>
                <w:u w:val="single"/>
                <w:cs/>
              </w:rPr>
              <w:t>แก้วพลาสติกแบบใช้ครั้งเดียวทิ้งที่เกิดขึ้น ปี 2561</w:t>
            </w:r>
            <w:r w:rsidRPr="00D40EAF">
              <w:rPr>
                <w:rFonts w:ascii="TH SarabunIT๙" w:hAnsi="TH SarabunIT๙" w:cs="TH SarabunIT๙"/>
                <w:spacing w:val="-10"/>
                <w:sz w:val="30"/>
                <w:szCs w:val="30"/>
                <w:u w:val="single"/>
              </w:rPr>
              <w:t xml:space="preserve"> –</w:t>
            </w:r>
            <w:r w:rsidRPr="00D40EAF">
              <w:rPr>
                <w:rFonts w:ascii="TH SarabunIT๙" w:hAnsi="TH SarabunIT๙" w:cs="TH SarabunIT๙" w:hint="cs"/>
                <w:spacing w:val="-10"/>
                <w:sz w:val="30"/>
                <w:szCs w:val="30"/>
                <w:u w:val="single"/>
                <w:cs/>
              </w:rPr>
              <w:t xml:space="preserve"> แก้วพลาสติกแบบใช้ครั้งเดียวทิ้งที่เกิดขึ้นปี 256</w:t>
            </w:r>
            <w:r>
              <w:rPr>
                <w:rFonts w:ascii="TH SarabunIT๙" w:hAnsi="TH SarabunIT๙" w:cs="TH SarabunIT๙" w:hint="cs"/>
                <w:spacing w:val="-10"/>
                <w:sz w:val="30"/>
                <w:szCs w:val="30"/>
                <w:u w:val="single"/>
                <w:cs/>
              </w:rPr>
              <w:t>3</w:t>
            </w:r>
            <w:r w:rsidRPr="00D40EAF">
              <w:rPr>
                <w:rFonts w:ascii="TH SarabunIT๙" w:eastAsia="SimSun" w:hAnsi="TH SarabunIT๙" w:cs="TH SarabunIT๙"/>
                <w:sz w:val="30"/>
                <w:szCs w:val="30"/>
              </w:rPr>
              <w:t xml:space="preserve">  X </w:t>
            </w:r>
            <w:r w:rsidRPr="00D40EAF">
              <w:rPr>
                <w:rFonts w:ascii="TH SarabunIT๙" w:eastAsia="SimSun" w:hAnsi="TH SarabunIT๙" w:cs="TH SarabunIT๙"/>
                <w:sz w:val="30"/>
                <w:szCs w:val="30"/>
                <w:cs/>
              </w:rPr>
              <w:t>100</w:t>
            </w:r>
          </w:p>
          <w:p w:rsidR="00507738" w:rsidRPr="00D40EAF" w:rsidRDefault="00507738" w:rsidP="00173D6B">
            <w:pPr>
              <w:spacing w:after="120"/>
              <w:ind w:firstLine="1713"/>
              <w:rPr>
                <w:rFonts w:ascii="TH SarabunIT๙" w:hAnsi="TH SarabunIT๙" w:cs="TH SarabunIT๙"/>
                <w:sz w:val="32"/>
                <w:szCs w:val="32"/>
                <w:u w:val="single"/>
              </w:rPr>
            </w:pPr>
            <w:r w:rsidRPr="00D40EAF">
              <w:rPr>
                <w:rFonts w:ascii="TH SarabunIT๙" w:hAnsi="TH SarabunIT๙" w:cs="TH SarabunIT๙" w:hint="cs"/>
                <w:sz w:val="32"/>
                <w:szCs w:val="32"/>
                <w:cs/>
              </w:rPr>
              <w:t>แก้วพลาสติกแบบใช้ครั้งเดียวทิ้งที่เกิดขึ้น ปี 2561</w:t>
            </w:r>
          </w:p>
        </w:tc>
      </w:tr>
    </w:tbl>
    <w:p w:rsidR="00507738" w:rsidRPr="00D40EAF" w:rsidRDefault="00507738" w:rsidP="00507738">
      <w:pPr>
        <w:spacing w:before="240" w:after="0" w:line="240" w:lineRule="auto"/>
        <w:jc w:val="both"/>
        <w:rPr>
          <w:rFonts w:ascii="TH SarabunIT๙" w:hAnsi="TH SarabunIT๙" w:cs="TH SarabunIT๙"/>
          <w:b/>
          <w:bCs/>
          <w:sz w:val="31"/>
          <w:szCs w:val="31"/>
          <w:cs/>
          <w:lang w:eastAsia="zh-CN"/>
        </w:rPr>
      </w:pPr>
      <w:r w:rsidRPr="00D40EAF">
        <w:rPr>
          <w:rFonts w:ascii="TH SarabunIT๙" w:hAnsi="TH SarabunIT๙" w:cs="TH SarabunIT๙" w:hint="cs"/>
          <w:b/>
          <w:bCs/>
          <w:sz w:val="31"/>
          <w:szCs w:val="31"/>
          <w:cs/>
          <w:lang w:eastAsia="zh-CN"/>
        </w:rPr>
        <w:t>4) ร้อยละของจำนวนโฟมบรรจุอาหารที่ลดลง</w:t>
      </w:r>
      <w:r w:rsidRPr="00D40EAF">
        <w:rPr>
          <w:rFonts w:ascii="TH SarabunIT๙" w:eastAsia="SimSun" w:hAnsi="TH SarabunIT๙" w:cs="TH SarabunIT๙" w:hint="cs"/>
          <w:b/>
          <w:bCs/>
          <w:sz w:val="32"/>
          <w:szCs w:val="32"/>
          <w:cs/>
        </w:rPr>
        <w:t xml:space="preserve"> น้ำหนักร้อยละ 1</w:t>
      </w:r>
    </w:p>
    <w:p w:rsidR="00507738" w:rsidRPr="00D40EAF" w:rsidRDefault="00507738" w:rsidP="00507738">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8141"/>
      </w:tblGrid>
      <w:tr w:rsidR="00507738" w:rsidRPr="00D40EAF" w:rsidTr="00173D6B">
        <w:trPr>
          <w:jc w:val="center"/>
        </w:trPr>
        <w:tc>
          <w:tcPr>
            <w:tcW w:w="8141" w:type="dxa"/>
          </w:tcPr>
          <w:p w:rsidR="00507738" w:rsidRPr="00D40EAF" w:rsidRDefault="00507738" w:rsidP="00173D6B">
            <w:pPr>
              <w:spacing w:before="120"/>
              <w:ind w:firstLine="438"/>
              <w:rPr>
                <w:rFonts w:ascii="TH SarabunIT๙" w:eastAsia="SimSun" w:hAnsi="TH SarabunIT๙" w:cs="TH SarabunIT๙"/>
                <w:sz w:val="32"/>
                <w:szCs w:val="32"/>
              </w:rPr>
            </w:pPr>
            <w:r w:rsidRPr="00D40EAF">
              <w:rPr>
                <w:rFonts w:ascii="TH SarabunIT๙" w:eastAsia="SimSun" w:hAnsi="TH SarabunIT๙" w:cs="TH SarabunIT๙"/>
                <w:sz w:val="32"/>
                <w:szCs w:val="32"/>
                <w:cs/>
              </w:rPr>
              <w:t>โ</w:t>
            </w:r>
            <w:r w:rsidRPr="00D40EAF">
              <w:rPr>
                <w:rFonts w:ascii="TH SarabunIT๙" w:eastAsia="SimSun" w:hAnsi="TH SarabunIT๙" w:cs="TH SarabunIT๙"/>
                <w:sz w:val="32"/>
                <w:szCs w:val="32"/>
                <w:u w:val="single"/>
                <w:cs/>
              </w:rPr>
              <w:t>ฟมบรรจุอาหารที่เกิดขึ้น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2561 –</w:t>
            </w:r>
            <w:r w:rsidRPr="00D40EAF">
              <w:rPr>
                <w:rFonts w:ascii="TH SarabunIT๙" w:eastAsia="SimSun" w:hAnsi="TH SarabunIT๙" w:cs="TH SarabunIT๙" w:hint="cs"/>
                <w:sz w:val="32"/>
                <w:szCs w:val="32"/>
                <w:u w:val="single"/>
                <w:cs/>
              </w:rPr>
              <w:t xml:space="preserve"> </w:t>
            </w:r>
            <w:r w:rsidRPr="00D40EAF">
              <w:rPr>
                <w:rFonts w:ascii="TH SarabunIT๙" w:eastAsia="SimSun" w:hAnsi="TH SarabunIT๙" w:cs="TH SarabunIT๙"/>
                <w:sz w:val="32"/>
                <w:szCs w:val="32"/>
                <w:u w:val="single"/>
                <w:cs/>
              </w:rPr>
              <w:t>โฟมบรรจุอาหารที่เกิดขึ้น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w:t>
            </w:r>
            <w:r>
              <w:rPr>
                <w:rFonts w:ascii="TH SarabunIT๙" w:eastAsia="SimSun" w:hAnsi="TH SarabunIT๙" w:cs="TH SarabunIT๙" w:hint="cs"/>
                <w:sz w:val="32"/>
                <w:szCs w:val="32"/>
                <w:u w:val="single"/>
                <w:cs/>
              </w:rPr>
              <w:t>3</w:t>
            </w:r>
            <w:r w:rsidRPr="00D40EAF">
              <w:rPr>
                <w:rFonts w:ascii="TH SarabunIT๙" w:eastAsia="SimSun" w:hAnsi="TH SarabunIT๙" w:cs="TH SarabunIT๙"/>
                <w:sz w:val="32"/>
                <w:szCs w:val="32"/>
              </w:rPr>
              <w:t xml:space="preserve">  X </w:t>
            </w:r>
            <w:r w:rsidRPr="00D40EAF">
              <w:rPr>
                <w:rFonts w:ascii="TH SarabunIT๙" w:eastAsia="SimSun" w:hAnsi="TH SarabunIT๙" w:cs="TH SarabunIT๙"/>
                <w:sz w:val="32"/>
                <w:szCs w:val="32"/>
                <w:cs/>
              </w:rPr>
              <w:t>100</w:t>
            </w:r>
          </w:p>
          <w:p w:rsidR="00507738" w:rsidRPr="00D40EAF" w:rsidRDefault="00507738" w:rsidP="00173D6B">
            <w:pPr>
              <w:spacing w:after="120"/>
              <w:ind w:firstLine="1997"/>
              <w:rPr>
                <w:rFonts w:ascii="TH SarabunIT๙" w:hAnsi="TH SarabunIT๙" w:cs="TH SarabunIT๙"/>
                <w:sz w:val="32"/>
                <w:szCs w:val="32"/>
                <w:u w:val="single"/>
              </w:rPr>
            </w:pPr>
            <w:r w:rsidRPr="00D40EAF">
              <w:rPr>
                <w:rFonts w:ascii="TH SarabunIT๙" w:eastAsia="SimSun" w:hAnsi="TH SarabunIT๙" w:cs="TH SarabunIT๙"/>
                <w:sz w:val="32"/>
                <w:szCs w:val="32"/>
                <w:cs/>
              </w:rPr>
              <w:t>โฟมบรรจุอาหารที่เกิดขึ้น</w:t>
            </w:r>
            <w:r w:rsidRPr="00D40EAF">
              <w:rPr>
                <w:rFonts w:ascii="TH SarabunIT๙" w:eastAsia="SimSun" w:hAnsi="TH SarabunIT๙" w:cs="TH SarabunIT๙"/>
                <w:sz w:val="32"/>
                <w:szCs w:val="32"/>
              </w:rPr>
              <w:t xml:space="preserve"> </w:t>
            </w:r>
            <w:r w:rsidRPr="00D40EAF">
              <w:rPr>
                <w:rFonts w:ascii="TH SarabunIT๙" w:eastAsia="SimSun" w:hAnsi="TH SarabunIT๙" w:cs="TH SarabunIT๙"/>
                <w:sz w:val="32"/>
                <w:szCs w:val="32"/>
                <w:cs/>
              </w:rPr>
              <w:t>ปี</w:t>
            </w:r>
            <w:r w:rsidRPr="00D40EAF">
              <w:rPr>
                <w:rFonts w:ascii="TH SarabunIT๙" w:eastAsia="SimSun" w:hAnsi="TH SarabunIT๙" w:cs="TH SarabunIT๙"/>
                <w:sz w:val="32"/>
                <w:szCs w:val="32"/>
              </w:rPr>
              <w:t xml:space="preserve"> 2561</w:t>
            </w:r>
          </w:p>
        </w:tc>
      </w:tr>
    </w:tbl>
    <w:p w:rsidR="00507738" w:rsidRPr="00D40EAF" w:rsidRDefault="00507738" w:rsidP="00507738">
      <w:pPr>
        <w:tabs>
          <w:tab w:val="left" w:pos="1134"/>
          <w:tab w:val="left" w:pos="1418"/>
        </w:tabs>
        <w:spacing w:before="120" w:after="120" w:line="240" w:lineRule="auto"/>
        <w:jc w:val="thaiDistribute"/>
        <w:rPr>
          <w:rFonts w:ascii="TH SarabunIT๙" w:hAnsi="TH SarabunIT๙" w:cs="TH SarabunIT๙"/>
          <w:b/>
          <w:bCs/>
          <w:sz w:val="32"/>
          <w:szCs w:val="32"/>
        </w:rPr>
      </w:pPr>
    </w:p>
    <w:p w:rsidR="00507738" w:rsidRPr="00D40EAF" w:rsidRDefault="00507738" w:rsidP="00507738">
      <w:pPr>
        <w:tabs>
          <w:tab w:val="left" w:pos="1134"/>
          <w:tab w:val="left" w:pos="1418"/>
        </w:tabs>
        <w:spacing w:before="120" w:after="120" w:line="240" w:lineRule="auto"/>
        <w:jc w:val="thaiDistribute"/>
        <w:rPr>
          <w:rFonts w:ascii="TH SarabunIT๙" w:hAnsi="TH SarabunIT๙" w:cs="TH SarabunIT๙"/>
          <w:b/>
          <w:bCs/>
          <w:sz w:val="32"/>
          <w:szCs w:val="32"/>
        </w:rPr>
      </w:pPr>
    </w:p>
    <w:p w:rsidR="00507738" w:rsidRPr="00D40EAF" w:rsidRDefault="00507738" w:rsidP="00507738">
      <w:pPr>
        <w:tabs>
          <w:tab w:val="left" w:pos="1134"/>
          <w:tab w:val="left" w:pos="1418"/>
        </w:tabs>
        <w:spacing w:before="120"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lastRenderedPageBreak/>
        <w:t xml:space="preserve">เกณฑ์การให้คะแนน  </w:t>
      </w:r>
      <w:r w:rsidRPr="00D40EAF">
        <w:rPr>
          <w:rFonts w:ascii="TH SarabunIT๙" w:hAnsi="TH SarabunIT๙" w:cs="TH SarabunIT๙"/>
          <w:b/>
          <w:bCs/>
          <w:sz w:val="32"/>
          <w:szCs w:val="32"/>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12"/>
        <w:gridCol w:w="2252"/>
        <w:gridCol w:w="2248"/>
        <w:gridCol w:w="2218"/>
      </w:tblGrid>
      <w:tr w:rsidR="00507738" w:rsidRPr="00983BF6" w:rsidTr="00173D6B">
        <w:tc>
          <w:tcPr>
            <w:tcW w:w="817" w:type="dxa"/>
            <w:vMerge w:val="restart"/>
            <w:shd w:val="clear" w:color="auto" w:fill="auto"/>
          </w:tcPr>
          <w:p w:rsidR="00507738" w:rsidRPr="00922EF6" w:rsidRDefault="00507738" w:rsidP="00173D6B">
            <w:pPr>
              <w:tabs>
                <w:tab w:val="left" w:pos="1080"/>
              </w:tabs>
              <w:spacing w:after="0" w:line="240" w:lineRule="auto"/>
              <w:jc w:val="center"/>
              <w:rPr>
                <w:rFonts w:ascii="TH SarabunIT๙" w:hAnsi="TH SarabunIT๙" w:cs="TH SarabunIT๙"/>
                <w:spacing w:val="-2"/>
                <w:sz w:val="30"/>
                <w:szCs w:val="30"/>
              </w:rPr>
            </w:pPr>
            <w:r w:rsidRPr="00922EF6">
              <w:rPr>
                <w:rFonts w:ascii="TH SarabunIT๙" w:hAnsi="TH SarabunIT๙" w:cs="TH SarabunIT๙"/>
                <w:b/>
                <w:bCs/>
                <w:spacing w:val="-2"/>
                <w:sz w:val="30"/>
                <w:szCs w:val="30"/>
                <w:cs/>
              </w:rPr>
              <w:t>ระดับคะแนน</w:t>
            </w:r>
          </w:p>
        </w:tc>
        <w:tc>
          <w:tcPr>
            <w:tcW w:w="8930" w:type="dxa"/>
            <w:gridSpan w:val="4"/>
            <w:shd w:val="clear" w:color="auto" w:fill="auto"/>
          </w:tcPr>
          <w:p w:rsidR="00507738" w:rsidRPr="00983BF6" w:rsidRDefault="00507738" w:rsidP="00173D6B">
            <w:pPr>
              <w:tabs>
                <w:tab w:val="left" w:pos="1080"/>
              </w:tabs>
              <w:spacing w:after="0" w:line="240" w:lineRule="auto"/>
              <w:jc w:val="center"/>
              <w:rPr>
                <w:rFonts w:ascii="TH SarabunIT๙" w:hAnsi="TH SarabunIT๙" w:cs="TH SarabunIT๙"/>
                <w:b/>
                <w:bCs/>
                <w:color w:val="FF0000"/>
                <w:spacing w:val="-2"/>
                <w:sz w:val="32"/>
                <w:szCs w:val="32"/>
              </w:rPr>
            </w:pPr>
            <w:r w:rsidRPr="000943CF">
              <w:rPr>
                <w:rFonts w:ascii="TH SarabunIT๙" w:hAnsi="TH SarabunIT๙" w:cs="TH SarabunIT๙"/>
                <w:b/>
                <w:bCs/>
                <w:spacing w:val="-2"/>
                <w:sz w:val="32"/>
                <w:szCs w:val="32"/>
                <w:cs/>
              </w:rPr>
              <w:t>เกณฑ์การให้คะแนน</w:t>
            </w:r>
          </w:p>
        </w:tc>
      </w:tr>
      <w:tr w:rsidR="00507738" w:rsidRPr="00983BF6" w:rsidTr="00173D6B">
        <w:tc>
          <w:tcPr>
            <w:tcW w:w="817" w:type="dxa"/>
            <w:vMerge/>
            <w:shd w:val="clear" w:color="auto" w:fill="auto"/>
          </w:tcPr>
          <w:p w:rsidR="00507738" w:rsidRPr="00922EF6" w:rsidRDefault="00507738" w:rsidP="00173D6B">
            <w:pPr>
              <w:tabs>
                <w:tab w:val="left" w:pos="1080"/>
              </w:tabs>
              <w:spacing w:after="0" w:line="240" w:lineRule="auto"/>
              <w:jc w:val="thaiDistribute"/>
              <w:rPr>
                <w:rFonts w:ascii="TH SarabunIT๙" w:hAnsi="TH SarabunIT๙" w:cs="TH SarabunIT๙"/>
                <w:spacing w:val="-2"/>
                <w:sz w:val="32"/>
                <w:szCs w:val="32"/>
              </w:rPr>
            </w:pPr>
          </w:p>
        </w:tc>
        <w:tc>
          <w:tcPr>
            <w:tcW w:w="2212" w:type="dxa"/>
            <w:shd w:val="clear" w:color="auto" w:fill="auto"/>
          </w:tcPr>
          <w:p w:rsidR="00507738" w:rsidRPr="0087733F" w:rsidRDefault="00507738" w:rsidP="00173D6B">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ขยะมูลฝอย</w:t>
            </w:r>
          </w:p>
          <w:p w:rsidR="00507738" w:rsidRPr="0087733F" w:rsidRDefault="00507738" w:rsidP="00173D6B">
            <w:pPr>
              <w:tabs>
                <w:tab w:val="left" w:pos="1080"/>
              </w:tabs>
              <w:spacing w:after="0" w:line="240" w:lineRule="auto"/>
              <w:jc w:val="center"/>
              <w:rPr>
                <w:rFonts w:ascii="TH SarabunIT๙" w:hAnsi="TH SarabunIT๙" w:cs="TH SarabunIT๙"/>
                <w:b/>
                <w:bCs/>
                <w:spacing w:val="-2"/>
                <w:sz w:val="30"/>
                <w:szCs w:val="30"/>
                <w:cs/>
              </w:rPr>
            </w:pPr>
            <w:r w:rsidRPr="0087733F">
              <w:rPr>
                <w:rFonts w:ascii="TH SarabunIT๙" w:hAnsi="TH SarabunIT๙" w:cs="TH SarabunIT๙" w:hint="cs"/>
                <w:b/>
                <w:bCs/>
                <w:spacing w:val="-2"/>
                <w:sz w:val="30"/>
                <w:szCs w:val="30"/>
                <w:cs/>
              </w:rPr>
              <w:t>(คะแนนเต็ม 2 คะแนน)</w:t>
            </w:r>
          </w:p>
        </w:tc>
        <w:tc>
          <w:tcPr>
            <w:tcW w:w="2252" w:type="dxa"/>
            <w:shd w:val="clear" w:color="auto" w:fill="auto"/>
          </w:tcPr>
          <w:p w:rsidR="00507738" w:rsidRPr="0087733F" w:rsidRDefault="00507738" w:rsidP="00173D6B">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ถุงพลาสติกหูหิ้ว</w:t>
            </w:r>
          </w:p>
          <w:p w:rsidR="00507738" w:rsidRPr="0087733F" w:rsidRDefault="00507738" w:rsidP="00173D6B">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hint="cs"/>
                <w:b/>
                <w:bCs/>
                <w:spacing w:val="-2"/>
                <w:sz w:val="30"/>
                <w:szCs w:val="30"/>
                <w:cs/>
              </w:rPr>
              <w:t>(คะแนนเต็ม 1 คะแนน)</w:t>
            </w:r>
          </w:p>
        </w:tc>
        <w:tc>
          <w:tcPr>
            <w:tcW w:w="2248" w:type="dxa"/>
            <w:shd w:val="clear" w:color="auto" w:fill="auto"/>
          </w:tcPr>
          <w:p w:rsidR="00507738" w:rsidRPr="0087733F" w:rsidRDefault="00507738" w:rsidP="00173D6B">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แก้วน้ำพลาสติก</w:t>
            </w:r>
          </w:p>
          <w:p w:rsidR="00507738" w:rsidRPr="0087733F" w:rsidRDefault="00507738" w:rsidP="00173D6B">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hint="cs"/>
                <w:b/>
                <w:bCs/>
                <w:spacing w:val="-2"/>
                <w:sz w:val="30"/>
                <w:szCs w:val="30"/>
                <w:cs/>
              </w:rPr>
              <w:t>(คะแนนเต็ม 1 คะแนน)</w:t>
            </w:r>
          </w:p>
        </w:tc>
        <w:tc>
          <w:tcPr>
            <w:tcW w:w="2218" w:type="dxa"/>
            <w:shd w:val="clear" w:color="auto" w:fill="auto"/>
          </w:tcPr>
          <w:p w:rsidR="00507738" w:rsidRPr="0087733F" w:rsidRDefault="00507738" w:rsidP="00173D6B">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โฟมบรรจุอาหาร</w:t>
            </w:r>
          </w:p>
          <w:p w:rsidR="00507738" w:rsidRPr="0087733F" w:rsidRDefault="00507738" w:rsidP="00173D6B">
            <w:pPr>
              <w:tabs>
                <w:tab w:val="left" w:pos="1080"/>
              </w:tabs>
              <w:spacing w:after="0" w:line="240" w:lineRule="auto"/>
              <w:jc w:val="center"/>
              <w:rPr>
                <w:rFonts w:ascii="TH SarabunIT๙" w:hAnsi="TH SarabunIT๙" w:cs="TH SarabunIT๙"/>
                <w:b/>
                <w:bCs/>
                <w:spacing w:val="-16"/>
                <w:sz w:val="32"/>
                <w:szCs w:val="32"/>
              </w:rPr>
            </w:pPr>
            <w:r w:rsidRPr="0087733F">
              <w:rPr>
                <w:rFonts w:ascii="TH SarabunIT๙" w:hAnsi="TH SarabunIT๙" w:cs="TH SarabunIT๙" w:hint="cs"/>
                <w:b/>
                <w:bCs/>
                <w:spacing w:val="-16"/>
                <w:sz w:val="30"/>
                <w:szCs w:val="30"/>
                <w:cs/>
              </w:rPr>
              <w:t>(คะแนนเต็ม 1 คะแนน)</w:t>
            </w:r>
          </w:p>
        </w:tc>
      </w:tr>
      <w:tr w:rsidR="00507738" w:rsidRPr="00983BF6" w:rsidTr="00173D6B">
        <w:tc>
          <w:tcPr>
            <w:tcW w:w="817" w:type="dxa"/>
            <w:shd w:val="clear" w:color="auto" w:fill="auto"/>
          </w:tcPr>
          <w:p w:rsidR="00507738" w:rsidRPr="00922EF6" w:rsidRDefault="00507738"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1</w:t>
            </w:r>
          </w:p>
        </w:tc>
        <w:tc>
          <w:tcPr>
            <w:tcW w:w="2212" w:type="dxa"/>
            <w:shd w:val="clear" w:color="auto" w:fill="auto"/>
          </w:tcPr>
          <w:p w:rsidR="00507738" w:rsidRPr="00D6328E" w:rsidRDefault="00507738" w:rsidP="00173D6B">
            <w:pPr>
              <w:tabs>
                <w:tab w:val="left" w:pos="1080"/>
              </w:tabs>
              <w:spacing w:after="0" w:line="240" w:lineRule="auto"/>
              <w:jc w:val="center"/>
              <w:rPr>
                <w:rFonts w:ascii="TH SarabunIT๙" w:hAnsi="TH SarabunIT๙" w:cs="TH SarabunIT๙"/>
                <w:spacing w:val="-6"/>
                <w:sz w:val="32"/>
                <w:szCs w:val="32"/>
              </w:rPr>
            </w:pPr>
            <w:r w:rsidRPr="00D6328E">
              <w:rPr>
                <w:rFonts w:ascii="TH SarabunIT๙" w:hAnsi="TH SarabunIT๙" w:cs="TH SarabunIT๙"/>
                <w:spacing w:val="-6"/>
                <w:sz w:val="32"/>
                <w:szCs w:val="32"/>
              </w:rPr>
              <w:t xml:space="preserve">&lt; </w:t>
            </w:r>
            <w:r w:rsidRPr="00D6328E">
              <w:rPr>
                <w:rFonts w:ascii="TH SarabunIT๙" w:hAnsi="TH SarabunIT๙" w:cs="TH SarabunIT๙"/>
                <w:spacing w:val="-6"/>
                <w:sz w:val="32"/>
                <w:szCs w:val="32"/>
                <w:cs/>
              </w:rPr>
              <w:t xml:space="preserve">ร้อยละ </w:t>
            </w:r>
            <w:r w:rsidRPr="00D6328E">
              <w:rPr>
                <w:rFonts w:ascii="TH SarabunIT๙" w:hAnsi="TH SarabunIT๙" w:cs="TH SarabunIT๙"/>
                <w:spacing w:val="-6"/>
                <w:sz w:val="32"/>
                <w:szCs w:val="32"/>
              </w:rPr>
              <w:t>2</w:t>
            </w:r>
            <w:r w:rsidRPr="00D6328E">
              <w:rPr>
                <w:rFonts w:ascii="TH SarabunIT๙" w:hAnsi="TH SarabunIT๙" w:cs="TH SarabunIT๙"/>
                <w:spacing w:val="-6"/>
                <w:sz w:val="32"/>
                <w:szCs w:val="32"/>
                <w:cs/>
              </w:rPr>
              <w:t>.</w:t>
            </w:r>
            <w:r w:rsidRPr="00D6328E">
              <w:rPr>
                <w:rFonts w:ascii="TH SarabunIT๙" w:hAnsi="TH SarabunIT๙" w:cs="TH SarabunIT๙"/>
                <w:spacing w:val="-6"/>
                <w:sz w:val="32"/>
                <w:szCs w:val="32"/>
              </w:rPr>
              <w:t>00</w:t>
            </w:r>
          </w:p>
        </w:tc>
        <w:tc>
          <w:tcPr>
            <w:tcW w:w="2252" w:type="dxa"/>
            <w:shd w:val="clear" w:color="auto" w:fill="auto"/>
          </w:tcPr>
          <w:p w:rsidR="00507738" w:rsidRPr="000405A0" w:rsidRDefault="00507738" w:rsidP="00173D6B">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rPr>
              <w:t xml:space="preserve">&lt; </w:t>
            </w: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00</w:t>
            </w:r>
          </w:p>
        </w:tc>
        <w:tc>
          <w:tcPr>
            <w:tcW w:w="2248" w:type="dxa"/>
            <w:shd w:val="clear" w:color="auto" w:fill="auto"/>
          </w:tcPr>
          <w:p w:rsidR="00507738" w:rsidRPr="000405A0" w:rsidRDefault="00507738" w:rsidP="00173D6B">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rPr>
              <w:t xml:space="preserve">&lt; </w:t>
            </w: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00</w:t>
            </w:r>
          </w:p>
        </w:tc>
        <w:tc>
          <w:tcPr>
            <w:tcW w:w="2218" w:type="dxa"/>
            <w:shd w:val="clear" w:color="auto" w:fill="auto"/>
          </w:tcPr>
          <w:p w:rsidR="00507738" w:rsidRPr="00CC4A6E" w:rsidRDefault="00507738" w:rsidP="00173D6B">
            <w:pPr>
              <w:tabs>
                <w:tab w:val="left" w:pos="1080"/>
              </w:tabs>
              <w:spacing w:after="0" w:line="240" w:lineRule="auto"/>
              <w:jc w:val="center"/>
              <w:rPr>
                <w:rFonts w:ascii="TH SarabunIT๙" w:hAnsi="TH SarabunIT๙" w:cs="TH SarabunIT๙"/>
                <w:spacing w:val="-2"/>
                <w:sz w:val="32"/>
                <w:szCs w:val="32"/>
              </w:rPr>
            </w:pPr>
            <w:r w:rsidRPr="00CC4A6E">
              <w:rPr>
                <w:rFonts w:ascii="TH SarabunIT๙" w:hAnsi="TH SarabunIT๙" w:cs="TH SarabunIT๙"/>
                <w:spacing w:val="-2"/>
                <w:sz w:val="32"/>
                <w:szCs w:val="32"/>
              </w:rPr>
              <w:t xml:space="preserve">&lt; </w:t>
            </w:r>
            <w:r w:rsidRPr="00CC4A6E">
              <w:rPr>
                <w:rFonts w:ascii="TH SarabunIT๙" w:hAnsi="TH SarabunIT๙" w:cs="TH SarabunIT๙"/>
                <w:spacing w:val="-2"/>
                <w:sz w:val="32"/>
                <w:szCs w:val="32"/>
                <w:cs/>
              </w:rPr>
              <w:t xml:space="preserve">ร้อยละ </w:t>
            </w:r>
            <w:r w:rsidRPr="00CC4A6E">
              <w:rPr>
                <w:rFonts w:ascii="TH SarabunIT๙" w:hAnsi="TH SarabunIT๙" w:cs="TH SarabunIT๙" w:hint="cs"/>
                <w:spacing w:val="-2"/>
                <w:sz w:val="32"/>
                <w:szCs w:val="32"/>
                <w:cs/>
              </w:rPr>
              <w:t>6</w:t>
            </w:r>
            <w:r w:rsidRPr="00CC4A6E">
              <w:rPr>
                <w:rFonts w:ascii="TH SarabunIT๙" w:hAnsi="TH SarabunIT๙" w:cs="TH SarabunIT๙"/>
                <w:spacing w:val="-2"/>
                <w:sz w:val="32"/>
                <w:szCs w:val="32"/>
              </w:rPr>
              <w:t>0</w:t>
            </w:r>
          </w:p>
        </w:tc>
      </w:tr>
      <w:tr w:rsidR="00507738" w:rsidRPr="00983BF6" w:rsidTr="00173D6B">
        <w:tc>
          <w:tcPr>
            <w:tcW w:w="817" w:type="dxa"/>
            <w:shd w:val="clear" w:color="auto" w:fill="auto"/>
          </w:tcPr>
          <w:p w:rsidR="00507738" w:rsidRPr="00922EF6" w:rsidRDefault="00507738"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2</w:t>
            </w:r>
          </w:p>
        </w:tc>
        <w:tc>
          <w:tcPr>
            <w:tcW w:w="2212" w:type="dxa"/>
            <w:shd w:val="clear" w:color="auto" w:fill="auto"/>
          </w:tcPr>
          <w:p w:rsidR="00507738" w:rsidRPr="008A2460" w:rsidRDefault="00507738" w:rsidP="00173D6B">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2</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2</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507738" w:rsidRPr="000405A0" w:rsidRDefault="00507738" w:rsidP="00173D6B">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8</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48" w:type="dxa"/>
            <w:shd w:val="clear" w:color="auto" w:fill="auto"/>
          </w:tcPr>
          <w:p w:rsidR="00507738" w:rsidRPr="000405A0" w:rsidRDefault="00507738" w:rsidP="00173D6B">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8</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18" w:type="dxa"/>
            <w:shd w:val="clear" w:color="auto" w:fill="auto"/>
          </w:tcPr>
          <w:p w:rsidR="00507738" w:rsidRPr="00100459" w:rsidRDefault="00507738" w:rsidP="00173D6B">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sidRPr="00100459">
              <w:rPr>
                <w:rFonts w:ascii="TH SarabunIT๙" w:hAnsi="TH SarabunIT๙" w:cs="TH SarabunIT๙"/>
                <w:spacing w:val="-10"/>
                <w:sz w:val="32"/>
                <w:szCs w:val="32"/>
              </w:rPr>
              <w:t>6</w:t>
            </w:r>
            <w:r>
              <w:rPr>
                <w:rFonts w:ascii="TH SarabunIT๙" w:hAnsi="TH SarabunIT๙" w:cs="TH SarabunIT๙" w:hint="cs"/>
                <w:spacing w:val="-10"/>
                <w:sz w:val="32"/>
                <w:szCs w:val="32"/>
                <w:cs/>
              </w:rPr>
              <w:t>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64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507738" w:rsidRPr="00983BF6" w:rsidTr="00173D6B">
        <w:tc>
          <w:tcPr>
            <w:tcW w:w="817" w:type="dxa"/>
            <w:shd w:val="clear" w:color="auto" w:fill="auto"/>
          </w:tcPr>
          <w:p w:rsidR="00507738" w:rsidRPr="00922EF6" w:rsidRDefault="00507738"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3</w:t>
            </w:r>
          </w:p>
        </w:tc>
        <w:tc>
          <w:tcPr>
            <w:tcW w:w="2212" w:type="dxa"/>
            <w:shd w:val="clear" w:color="auto" w:fill="auto"/>
          </w:tcPr>
          <w:p w:rsidR="00507738" w:rsidRPr="008A2460" w:rsidRDefault="00507738" w:rsidP="00173D6B">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3</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3</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507738" w:rsidRPr="000405A0" w:rsidRDefault="00507738" w:rsidP="00173D6B">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9</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11</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48" w:type="dxa"/>
            <w:shd w:val="clear" w:color="auto" w:fill="auto"/>
          </w:tcPr>
          <w:p w:rsidR="00507738" w:rsidRPr="000405A0" w:rsidRDefault="00507738" w:rsidP="00173D6B">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9</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11</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18" w:type="dxa"/>
            <w:shd w:val="clear" w:color="auto" w:fill="auto"/>
          </w:tcPr>
          <w:p w:rsidR="00507738" w:rsidRPr="00100459" w:rsidRDefault="00507738" w:rsidP="00173D6B">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65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69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507738" w:rsidRPr="00983BF6" w:rsidTr="00173D6B">
        <w:tc>
          <w:tcPr>
            <w:tcW w:w="817" w:type="dxa"/>
            <w:shd w:val="clear" w:color="auto" w:fill="auto"/>
          </w:tcPr>
          <w:p w:rsidR="00507738" w:rsidRPr="00922EF6" w:rsidRDefault="00507738"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4</w:t>
            </w:r>
          </w:p>
        </w:tc>
        <w:tc>
          <w:tcPr>
            <w:tcW w:w="2212" w:type="dxa"/>
            <w:shd w:val="clear" w:color="auto" w:fill="auto"/>
          </w:tcPr>
          <w:p w:rsidR="00507738" w:rsidRPr="008A2460" w:rsidRDefault="00507738" w:rsidP="00173D6B">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4</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4</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507738" w:rsidRPr="000405A0" w:rsidRDefault="00507738"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12</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spacing w:val="-8"/>
                <w:sz w:val="32"/>
                <w:szCs w:val="32"/>
              </w:rPr>
              <w:t>14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507738" w:rsidRPr="000405A0" w:rsidRDefault="00507738"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12</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spacing w:val="-8"/>
                <w:sz w:val="32"/>
                <w:szCs w:val="32"/>
              </w:rPr>
              <w:t>14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507738" w:rsidRPr="00100459" w:rsidRDefault="00507738" w:rsidP="00173D6B">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70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7</w:t>
            </w:r>
            <w:r w:rsidRPr="00100459">
              <w:rPr>
                <w:rFonts w:ascii="TH SarabunIT๙" w:hAnsi="TH SarabunIT๙" w:cs="TH SarabunIT๙"/>
                <w:spacing w:val="-10"/>
                <w:sz w:val="32"/>
                <w:szCs w:val="32"/>
              </w:rPr>
              <w:t>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507738" w:rsidRPr="00983BF6" w:rsidTr="00173D6B">
        <w:tc>
          <w:tcPr>
            <w:tcW w:w="817" w:type="dxa"/>
            <w:shd w:val="clear" w:color="auto" w:fill="auto"/>
          </w:tcPr>
          <w:p w:rsidR="00507738" w:rsidRPr="00922EF6" w:rsidRDefault="00507738"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5</w:t>
            </w:r>
          </w:p>
        </w:tc>
        <w:tc>
          <w:tcPr>
            <w:tcW w:w="2212" w:type="dxa"/>
            <w:shd w:val="clear" w:color="auto" w:fill="auto"/>
          </w:tcPr>
          <w:p w:rsidR="00507738" w:rsidRPr="008A2460" w:rsidRDefault="00507738" w:rsidP="00173D6B">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5</w:t>
            </w:r>
            <w:r w:rsidRPr="008A2460">
              <w:rPr>
                <w:rFonts w:ascii="TH SarabunIT๙" w:hAnsi="TH SarabunIT๙" w:cs="TH SarabunIT๙"/>
                <w:sz w:val="32"/>
                <w:szCs w:val="32"/>
                <w:cs/>
              </w:rPr>
              <w:t>.</w:t>
            </w:r>
            <w:r w:rsidRPr="008A2460">
              <w:rPr>
                <w:rFonts w:ascii="TH SarabunIT๙" w:hAnsi="TH SarabunIT๙" w:cs="TH SarabunIT๙"/>
                <w:sz w:val="32"/>
                <w:szCs w:val="32"/>
              </w:rPr>
              <w:t>00</w:t>
            </w:r>
            <w:r w:rsidRPr="008A2460">
              <w:rPr>
                <w:rFonts w:ascii="TH SarabunIT๙" w:hAnsi="TH SarabunIT๙" w:cs="TH SarabunIT๙"/>
                <w:sz w:val="32"/>
                <w:szCs w:val="32"/>
                <w:cs/>
              </w:rPr>
              <w:t xml:space="preserve"> – </w:t>
            </w:r>
            <w:r w:rsidRPr="008A2460">
              <w:rPr>
                <w:rFonts w:ascii="TH SarabunIT๙" w:hAnsi="TH SarabunIT๙" w:cs="TH SarabunIT๙"/>
                <w:sz w:val="32"/>
                <w:szCs w:val="32"/>
              </w:rPr>
              <w:t>5</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507738" w:rsidRPr="000405A0" w:rsidRDefault="00507738"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15</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00</w:t>
            </w:r>
            <w:r w:rsidRPr="000405A0">
              <w:rPr>
                <w:rFonts w:ascii="TH SarabunIT๙" w:hAnsi="TH SarabunIT๙" w:cs="TH SarabunIT๙"/>
                <w:spacing w:val="-8"/>
                <w:sz w:val="32"/>
                <w:szCs w:val="32"/>
                <w:cs/>
              </w:rPr>
              <w:t xml:space="preserve"> – </w:t>
            </w:r>
            <w:r w:rsidRPr="000405A0">
              <w:rPr>
                <w:rFonts w:ascii="TH SarabunIT๙" w:hAnsi="TH SarabunIT๙" w:cs="TH SarabunIT๙" w:hint="cs"/>
                <w:spacing w:val="-8"/>
                <w:sz w:val="32"/>
                <w:szCs w:val="32"/>
                <w:cs/>
              </w:rPr>
              <w:t>17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507738" w:rsidRPr="000405A0" w:rsidRDefault="00507738"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15</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00</w:t>
            </w:r>
            <w:r w:rsidRPr="000405A0">
              <w:rPr>
                <w:rFonts w:ascii="TH SarabunIT๙" w:hAnsi="TH SarabunIT๙" w:cs="TH SarabunIT๙"/>
                <w:spacing w:val="-8"/>
                <w:sz w:val="32"/>
                <w:szCs w:val="32"/>
                <w:cs/>
              </w:rPr>
              <w:t xml:space="preserve"> – </w:t>
            </w:r>
            <w:r w:rsidRPr="000405A0">
              <w:rPr>
                <w:rFonts w:ascii="TH SarabunIT๙" w:hAnsi="TH SarabunIT๙" w:cs="TH SarabunIT๙" w:hint="cs"/>
                <w:spacing w:val="-8"/>
                <w:sz w:val="32"/>
                <w:szCs w:val="32"/>
                <w:cs/>
              </w:rPr>
              <w:t>17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507738" w:rsidRPr="00100459" w:rsidRDefault="00507738" w:rsidP="00173D6B">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7</w:t>
            </w:r>
            <w:r w:rsidRPr="00100459">
              <w:rPr>
                <w:rFonts w:ascii="TH SarabunIT๙" w:hAnsi="TH SarabunIT๙" w:cs="TH SarabunIT๙"/>
                <w:spacing w:val="-10"/>
                <w:sz w:val="32"/>
                <w:szCs w:val="32"/>
              </w:rPr>
              <w:t>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00</w:t>
            </w:r>
            <w:r w:rsidRPr="00100459">
              <w:rPr>
                <w:rFonts w:ascii="TH SarabunIT๙" w:hAnsi="TH SarabunIT๙" w:cs="TH SarabunIT๙"/>
                <w:spacing w:val="-10"/>
                <w:sz w:val="32"/>
                <w:szCs w:val="32"/>
                <w:cs/>
              </w:rPr>
              <w:t xml:space="preserve"> – </w:t>
            </w:r>
            <w:r>
              <w:rPr>
                <w:rFonts w:ascii="TH SarabunIT๙" w:hAnsi="TH SarabunIT๙" w:cs="TH SarabunIT๙" w:hint="cs"/>
                <w:spacing w:val="-10"/>
                <w:sz w:val="32"/>
                <w:szCs w:val="32"/>
                <w:cs/>
              </w:rPr>
              <w:t>79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507738" w:rsidRPr="00983BF6" w:rsidTr="00173D6B">
        <w:tc>
          <w:tcPr>
            <w:tcW w:w="817" w:type="dxa"/>
            <w:shd w:val="clear" w:color="auto" w:fill="auto"/>
          </w:tcPr>
          <w:p w:rsidR="00507738" w:rsidRPr="00922EF6" w:rsidRDefault="00507738"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6</w:t>
            </w:r>
          </w:p>
        </w:tc>
        <w:tc>
          <w:tcPr>
            <w:tcW w:w="2212" w:type="dxa"/>
            <w:shd w:val="clear" w:color="auto" w:fill="auto"/>
          </w:tcPr>
          <w:p w:rsidR="00507738" w:rsidRPr="008A2460" w:rsidRDefault="00507738" w:rsidP="00173D6B">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6</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6</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507738" w:rsidRPr="000405A0" w:rsidRDefault="00507738"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18</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20</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507738" w:rsidRPr="000405A0" w:rsidRDefault="00507738"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18</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20</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507738" w:rsidRPr="00100459" w:rsidRDefault="00507738" w:rsidP="00173D6B">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80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84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507738" w:rsidRPr="00983BF6" w:rsidTr="00173D6B">
        <w:tc>
          <w:tcPr>
            <w:tcW w:w="817" w:type="dxa"/>
            <w:shd w:val="clear" w:color="auto" w:fill="auto"/>
          </w:tcPr>
          <w:p w:rsidR="00507738" w:rsidRPr="00922EF6" w:rsidRDefault="00507738"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7</w:t>
            </w:r>
          </w:p>
        </w:tc>
        <w:tc>
          <w:tcPr>
            <w:tcW w:w="2212" w:type="dxa"/>
            <w:shd w:val="clear" w:color="auto" w:fill="auto"/>
          </w:tcPr>
          <w:p w:rsidR="00507738" w:rsidRPr="008A2460" w:rsidRDefault="00507738" w:rsidP="00173D6B">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7</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7</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507738" w:rsidRPr="000405A0" w:rsidRDefault="00507738"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21</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23</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507738" w:rsidRPr="000405A0" w:rsidRDefault="00507738"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21</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23</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507738" w:rsidRPr="00100459" w:rsidRDefault="00507738" w:rsidP="00173D6B">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85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89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507738" w:rsidRPr="00983BF6" w:rsidTr="00173D6B">
        <w:tc>
          <w:tcPr>
            <w:tcW w:w="817" w:type="dxa"/>
            <w:shd w:val="clear" w:color="auto" w:fill="auto"/>
          </w:tcPr>
          <w:p w:rsidR="00507738" w:rsidRPr="00922EF6" w:rsidRDefault="00507738"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8</w:t>
            </w:r>
          </w:p>
        </w:tc>
        <w:tc>
          <w:tcPr>
            <w:tcW w:w="2212" w:type="dxa"/>
            <w:shd w:val="clear" w:color="auto" w:fill="auto"/>
          </w:tcPr>
          <w:p w:rsidR="00507738" w:rsidRPr="008A2460" w:rsidRDefault="00507738" w:rsidP="00173D6B">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8</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8</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507738" w:rsidRPr="000405A0" w:rsidRDefault="00507738"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26</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507738" w:rsidRPr="000405A0" w:rsidRDefault="00507738"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26</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507738" w:rsidRPr="00100459" w:rsidRDefault="00507738" w:rsidP="00173D6B">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90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94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507738" w:rsidRPr="00983BF6" w:rsidTr="00173D6B">
        <w:tc>
          <w:tcPr>
            <w:tcW w:w="817" w:type="dxa"/>
            <w:shd w:val="clear" w:color="auto" w:fill="auto"/>
          </w:tcPr>
          <w:p w:rsidR="00507738" w:rsidRPr="00922EF6" w:rsidRDefault="00507738"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9</w:t>
            </w:r>
          </w:p>
        </w:tc>
        <w:tc>
          <w:tcPr>
            <w:tcW w:w="2212" w:type="dxa"/>
            <w:shd w:val="clear" w:color="auto" w:fill="auto"/>
          </w:tcPr>
          <w:p w:rsidR="00507738" w:rsidRPr="008A2460" w:rsidRDefault="00507738" w:rsidP="00173D6B">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9</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9</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507738" w:rsidRPr="000405A0" w:rsidRDefault="00507738"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w:t>
            </w:r>
            <w:r w:rsidRPr="000405A0">
              <w:rPr>
                <w:rFonts w:ascii="TH SarabunIT๙" w:hAnsi="TH SarabunIT๙" w:cs="TH SarabunIT๙"/>
                <w:spacing w:val="-8"/>
                <w:sz w:val="32"/>
                <w:szCs w:val="32"/>
              </w:rPr>
              <w:t>9</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507738" w:rsidRPr="000405A0" w:rsidRDefault="00507738"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w:t>
            </w:r>
            <w:r w:rsidRPr="000405A0">
              <w:rPr>
                <w:rFonts w:ascii="TH SarabunIT๙" w:hAnsi="TH SarabunIT๙" w:cs="TH SarabunIT๙"/>
                <w:spacing w:val="-8"/>
                <w:sz w:val="32"/>
                <w:szCs w:val="32"/>
              </w:rPr>
              <w:t>9</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507738" w:rsidRPr="00100459" w:rsidRDefault="00507738" w:rsidP="00173D6B">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95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9</w:t>
            </w:r>
            <w:r w:rsidRPr="00100459">
              <w:rPr>
                <w:rFonts w:ascii="TH SarabunIT๙" w:hAnsi="TH SarabunIT๙" w:cs="TH SarabunIT๙"/>
                <w:spacing w:val="-10"/>
                <w:sz w:val="32"/>
                <w:szCs w:val="32"/>
              </w:rPr>
              <w:t>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507738" w:rsidRPr="00983BF6" w:rsidTr="00173D6B">
        <w:tc>
          <w:tcPr>
            <w:tcW w:w="817" w:type="dxa"/>
            <w:shd w:val="clear" w:color="auto" w:fill="auto"/>
          </w:tcPr>
          <w:p w:rsidR="00507738" w:rsidRPr="00922EF6" w:rsidRDefault="00507738"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10</w:t>
            </w:r>
          </w:p>
        </w:tc>
        <w:tc>
          <w:tcPr>
            <w:tcW w:w="2212" w:type="dxa"/>
            <w:shd w:val="clear" w:color="auto" w:fill="auto"/>
          </w:tcPr>
          <w:p w:rsidR="00507738" w:rsidRPr="008A2460" w:rsidRDefault="00507738" w:rsidP="00173D6B">
            <w:pPr>
              <w:tabs>
                <w:tab w:val="left" w:pos="1080"/>
              </w:tabs>
              <w:spacing w:after="0" w:line="240" w:lineRule="auto"/>
              <w:jc w:val="center"/>
              <w:rPr>
                <w:rFonts w:ascii="TH SarabunIT๙" w:hAnsi="TH SarabunIT๙" w:cs="TH SarabunIT๙"/>
                <w:sz w:val="32"/>
                <w:szCs w:val="32"/>
              </w:rPr>
            </w:pPr>
            <w:r w:rsidRPr="008A2460">
              <w:rPr>
                <w:rFonts w:ascii="TH SarabunIT๙" w:hAnsi="TH SarabunIT๙" w:cs="TH SarabunIT๙"/>
                <w:sz w:val="32"/>
                <w:szCs w:val="32"/>
                <w:cs/>
              </w:rPr>
              <w:t xml:space="preserve">ตั้งแต่ร้อยละ </w:t>
            </w:r>
            <w:r w:rsidRPr="008A2460">
              <w:rPr>
                <w:rFonts w:ascii="TH SarabunIT๙" w:hAnsi="TH SarabunIT๙" w:cs="TH SarabunIT๙"/>
                <w:sz w:val="32"/>
                <w:szCs w:val="32"/>
              </w:rPr>
              <w:t xml:space="preserve">10 </w:t>
            </w:r>
            <w:r w:rsidRPr="008A2460">
              <w:rPr>
                <w:rFonts w:ascii="TH SarabunIT๙" w:hAnsi="TH SarabunIT๙" w:cs="TH SarabunIT๙"/>
                <w:sz w:val="32"/>
                <w:szCs w:val="32"/>
                <w:cs/>
              </w:rPr>
              <w:t>ขึ้นไป</w:t>
            </w:r>
          </w:p>
        </w:tc>
        <w:tc>
          <w:tcPr>
            <w:tcW w:w="2252" w:type="dxa"/>
            <w:shd w:val="clear" w:color="auto" w:fill="auto"/>
          </w:tcPr>
          <w:p w:rsidR="00507738" w:rsidRPr="000405A0" w:rsidRDefault="00507738" w:rsidP="00173D6B">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ตั้งแต่ร้อยละ </w:t>
            </w:r>
            <w:r w:rsidRPr="000405A0">
              <w:rPr>
                <w:rFonts w:ascii="TH SarabunIT๙" w:hAnsi="TH SarabunIT๙" w:cs="TH SarabunIT๙"/>
                <w:spacing w:val="-2"/>
                <w:sz w:val="32"/>
                <w:szCs w:val="32"/>
              </w:rPr>
              <w:t xml:space="preserve">30 </w:t>
            </w:r>
            <w:r w:rsidRPr="000405A0">
              <w:rPr>
                <w:rFonts w:ascii="TH SarabunIT๙" w:hAnsi="TH SarabunIT๙" w:cs="TH SarabunIT๙"/>
                <w:spacing w:val="-2"/>
                <w:sz w:val="32"/>
                <w:szCs w:val="32"/>
                <w:cs/>
              </w:rPr>
              <w:t>ขึ้นไป</w:t>
            </w:r>
          </w:p>
        </w:tc>
        <w:tc>
          <w:tcPr>
            <w:tcW w:w="2248" w:type="dxa"/>
            <w:shd w:val="clear" w:color="auto" w:fill="auto"/>
          </w:tcPr>
          <w:p w:rsidR="00507738" w:rsidRPr="000405A0" w:rsidRDefault="00507738" w:rsidP="00173D6B">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ตั้งแต่ร้อยละ </w:t>
            </w:r>
            <w:r w:rsidRPr="000405A0">
              <w:rPr>
                <w:rFonts w:ascii="TH SarabunIT๙" w:hAnsi="TH SarabunIT๙" w:cs="TH SarabunIT๙"/>
                <w:spacing w:val="-2"/>
                <w:sz w:val="32"/>
                <w:szCs w:val="32"/>
              </w:rPr>
              <w:t xml:space="preserve">30 </w:t>
            </w:r>
            <w:r w:rsidRPr="000405A0">
              <w:rPr>
                <w:rFonts w:ascii="TH SarabunIT๙" w:hAnsi="TH SarabunIT๙" w:cs="TH SarabunIT๙"/>
                <w:spacing w:val="-2"/>
                <w:sz w:val="32"/>
                <w:szCs w:val="32"/>
                <w:cs/>
              </w:rPr>
              <w:t>ขึ้นไป</w:t>
            </w:r>
          </w:p>
        </w:tc>
        <w:tc>
          <w:tcPr>
            <w:tcW w:w="2218" w:type="dxa"/>
            <w:shd w:val="clear" w:color="auto" w:fill="auto"/>
          </w:tcPr>
          <w:p w:rsidR="00507738" w:rsidRPr="0083724C" w:rsidRDefault="00507738" w:rsidP="00173D6B">
            <w:pPr>
              <w:tabs>
                <w:tab w:val="left" w:pos="1080"/>
              </w:tabs>
              <w:spacing w:after="0" w:line="240" w:lineRule="auto"/>
              <w:jc w:val="center"/>
              <w:rPr>
                <w:rFonts w:ascii="TH SarabunIT๙" w:hAnsi="TH SarabunIT๙" w:cs="TH SarabunIT๙"/>
                <w:spacing w:val="-2"/>
                <w:sz w:val="32"/>
                <w:szCs w:val="32"/>
              </w:rPr>
            </w:pPr>
            <w:r w:rsidRPr="0083724C">
              <w:rPr>
                <w:rFonts w:ascii="TH SarabunIT๙" w:hAnsi="TH SarabunIT๙" w:cs="TH SarabunIT๙"/>
                <w:spacing w:val="-2"/>
                <w:sz w:val="32"/>
                <w:szCs w:val="32"/>
                <w:cs/>
              </w:rPr>
              <w:t xml:space="preserve">ร้อยละ </w:t>
            </w:r>
            <w:r w:rsidRPr="0083724C">
              <w:rPr>
                <w:rFonts w:ascii="TH SarabunIT๙" w:hAnsi="TH SarabunIT๙" w:cs="TH SarabunIT๙"/>
                <w:spacing w:val="-2"/>
                <w:sz w:val="32"/>
                <w:szCs w:val="32"/>
              </w:rPr>
              <w:t>100</w:t>
            </w:r>
          </w:p>
        </w:tc>
      </w:tr>
      <w:tr w:rsidR="00507738" w:rsidRPr="00983BF6" w:rsidTr="00173D6B">
        <w:trPr>
          <w:trHeight w:val="767"/>
        </w:trPr>
        <w:tc>
          <w:tcPr>
            <w:tcW w:w="817" w:type="dxa"/>
            <w:shd w:val="clear" w:color="auto" w:fill="auto"/>
          </w:tcPr>
          <w:p w:rsidR="00507738" w:rsidRPr="000D4420" w:rsidRDefault="00507738" w:rsidP="00173D6B">
            <w:pPr>
              <w:tabs>
                <w:tab w:val="left" w:pos="1080"/>
              </w:tabs>
              <w:spacing w:after="0" w:line="240" w:lineRule="auto"/>
              <w:jc w:val="center"/>
              <w:rPr>
                <w:rFonts w:ascii="TH SarabunIT๙" w:hAnsi="TH SarabunIT๙" w:cs="TH SarabunIT๙"/>
                <w:spacing w:val="-2"/>
              </w:rPr>
            </w:pPr>
            <w:r w:rsidRPr="000D4420">
              <w:rPr>
                <w:rFonts w:ascii="TH SarabunIT๙" w:hAnsi="TH SarabunIT๙" w:cs="TH SarabunIT๙" w:hint="cs"/>
                <w:spacing w:val="-2"/>
                <w:cs/>
              </w:rPr>
              <w:t>คะแนน</w:t>
            </w:r>
          </w:p>
          <w:p w:rsidR="00507738" w:rsidRPr="000D4420" w:rsidRDefault="00507738" w:rsidP="00173D6B">
            <w:pPr>
              <w:tabs>
                <w:tab w:val="left" w:pos="1080"/>
              </w:tabs>
              <w:spacing w:after="0" w:line="240" w:lineRule="auto"/>
              <w:jc w:val="center"/>
              <w:rPr>
                <w:rFonts w:ascii="TH SarabunIT๙" w:hAnsi="TH SarabunIT๙" w:cs="TH SarabunIT๙"/>
                <w:spacing w:val="-2"/>
                <w:cs/>
              </w:rPr>
            </w:pPr>
            <w:r w:rsidRPr="000D4420">
              <w:rPr>
                <w:rFonts w:ascii="TH SarabunIT๙" w:hAnsi="TH SarabunIT๙" w:cs="TH SarabunIT๙" w:hint="cs"/>
                <w:spacing w:val="-2"/>
                <w:cs/>
              </w:rPr>
              <w:t>ที่ได้</w:t>
            </w:r>
          </w:p>
        </w:tc>
        <w:tc>
          <w:tcPr>
            <w:tcW w:w="2212" w:type="dxa"/>
            <w:shd w:val="clear" w:color="auto" w:fill="auto"/>
          </w:tcPr>
          <w:p w:rsidR="00507738" w:rsidRPr="000D4420" w:rsidRDefault="00507738" w:rsidP="00173D6B">
            <w:pPr>
              <w:tabs>
                <w:tab w:val="left" w:pos="1080"/>
              </w:tabs>
              <w:spacing w:after="0" w:line="240" w:lineRule="auto"/>
              <w:jc w:val="center"/>
              <w:rPr>
                <w:rFonts w:ascii="TH SarabunIT๙" w:hAnsi="TH SarabunIT๙" w:cs="TH SarabunIT๙"/>
                <w:spacing w:val="-8"/>
                <w:sz w:val="32"/>
                <w:szCs w:val="32"/>
                <w:u w:val="single"/>
              </w:rPr>
            </w:pPr>
            <w:r w:rsidRPr="000D4420">
              <w:rPr>
                <w:rFonts w:ascii="TH SarabunIT๙" w:hAnsi="TH SarabunIT๙" w:cs="TH SarabunIT๙"/>
                <w:spacing w:val="-8"/>
                <w:sz w:val="32"/>
                <w:szCs w:val="32"/>
                <w:u w:val="single"/>
              </w:rPr>
              <w:t xml:space="preserve">= </w:t>
            </w:r>
            <w:r w:rsidRPr="000D4420">
              <w:rPr>
                <w:rFonts w:ascii="TH SarabunIT๙" w:hAnsi="TH SarabunIT๙" w:cs="TH SarabunIT๙" w:hint="cs"/>
                <w:spacing w:val="-8"/>
                <w:sz w:val="32"/>
                <w:szCs w:val="32"/>
                <w:u w:val="single"/>
                <w:cs/>
              </w:rPr>
              <w:t xml:space="preserve">2 </w:t>
            </w:r>
            <w:r w:rsidRPr="000D4420">
              <w:rPr>
                <w:rFonts w:ascii="TH SarabunIT๙" w:hAnsi="TH SarabunIT๙" w:cs="TH SarabunIT๙"/>
                <w:spacing w:val="-8"/>
                <w:sz w:val="32"/>
                <w:szCs w:val="32"/>
                <w:u w:val="single"/>
              </w:rPr>
              <w:t xml:space="preserve">x </w:t>
            </w:r>
            <w:r w:rsidRPr="000D4420">
              <w:rPr>
                <w:rFonts w:ascii="TH SarabunIT๙" w:hAnsi="TH SarabunIT๙" w:cs="TH SarabunIT๙" w:hint="cs"/>
                <w:spacing w:val="-8"/>
                <w:sz w:val="32"/>
                <w:szCs w:val="32"/>
                <w:u w:val="single"/>
                <w:cs/>
              </w:rPr>
              <w:t>ระดับคะแนนที่ได้</w:t>
            </w:r>
          </w:p>
          <w:p w:rsidR="00507738" w:rsidRPr="000D4420" w:rsidRDefault="00507738" w:rsidP="00173D6B">
            <w:pPr>
              <w:tabs>
                <w:tab w:val="left" w:pos="1080"/>
              </w:tabs>
              <w:spacing w:after="0" w:line="240" w:lineRule="auto"/>
              <w:jc w:val="center"/>
              <w:rPr>
                <w:rFonts w:ascii="TH SarabunIT๙" w:hAnsi="TH SarabunIT๙" w:cs="TH SarabunIT๙"/>
                <w:spacing w:val="-8"/>
                <w:sz w:val="32"/>
                <w:szCs w:val="32"/>
              </w:rPr>
            </w:pPr>
            <w:r w:rsidRPr="000D4420">
              <w:rPr>
                <w:rFonts w:ascii="TH SarabunIT๙" w:hAnsi="TH SarabunIT๙" w:cs="TH SarabunIT๙" w:hint="cs"/>
                <w:spacing w:val="-8"/>
                <w:sz w:val="32"/>
                <w:szCs w:val="32"/>
                <w:cs/>
              </w:rPr>
              <w:t>10</w:t>
            </w:r>
          </w:p>
        </w:tc>
        <w:tc>
          <w:tcPr>
            <w:tcW w:w="2252" w:type="dxa"/>
            <w:shd w:val="clear" w:color="auto" w:fill="auto"/>
          </w:tcPr>
          <w:p w:rsidR="00507738" w:rsidRPr="000D4420" w:rsidRDefault="00507738" w:rsidP="00173D6B">
            <w:pPr>
              <w:tabs>
                <w:tab w:val="left" w:pos="1080"/>
              </w:tabs>
              <w:spacing w:after="0" w:line="240" w:lineRule="auto"/>
              <w:jc w:val="center"/>
              <w:rPr>
                <w:rFonts w:ascii="TH SarabunIT๙" w:hAnsi="TH SarabunIT๙" w:cs="TH SarabunIT๙"/>
                <w:spacing w:val="-8"/>
                <w:sz w:val="32"/>
                <w:szCs w:val="32"/>
                <w:u w:val="single"/>
              </w:rPr>
            </w:pPr>
            <w:r w:rsidRPr="000D4420">
              <w:rPr>
                <w:rFonts w:ascii="TH SarabunIT๙" w:hAnsi="TH SarabunIT๙" w:cs="TH SarabunIT๙"/>
                <w:spacing w:val="-8"/>
                <w:sz w:val="32"/>
                <w:szCs w:val="32"/>
                <w:u w:val="single"/>
              </w:rPr>
              <w:t xml:space="preserve">= </w:t>
            </w:r>
            <w:r w:rsidRPr="000D4420">
              <w:rPr>
                <w:rFonts w:ascii="TH SarabunIT๙" w:hAnsi="TH SarabunIT๙" w:cs="TH SarabunIT๙" w:hint="cs"/>
                <w:spacing w:val="-8"/>
                <w:sz w:val="32"/>
                <w:szCs w:val="32"/>
                <w:u w:val="single"/>
                <w:cs/>
              </w:rPr>
              <w:t xml:space="preserve">1 </w:t>
            </w:r>
            <w:r w:rsidRPr="000D4420">
              <w:rPr>
                <w:rFonts w:ascii="TH SarabunIT๙" w:hAnsi="TH SarabunIT๙" w:cs="TH SarabunIT๙"/>
                <w:spacing w:val="-8"/>
                <w:sz w:val="32"/>
                <w:szCs w:val="32"/>
                <w:u w:val="single"/>
              </w:rPr>
              <w:t xml:space="preserve">x </w:t>
            </w:r>
            <w:r w:rsidRPr="000D4420">
              <w:rPr>
                <w:rFonts w:ascii="TH SarabunIT๙" w:hAnsi="TH SarabunIT๙" w:cs="TH SarabunIT๙" w:hint="cs"/>
                <w:spacing w:val="-8"/>
                <w:sz w:val="32"/>
                <w:szCs w:val="32"/>
                <w:u w:val="single"/>
                <w:cs/>
              </w:rPr>
              <w:t>ระดับคะแนนที่ได้</w:t>
            </w:r>
          </w:p>
          <w:p w:rsidR="00507738" w:rsidRPr="000D4420" w:rsidRDefault="00507738" w:rsidP="00173D6B">
            <w:pPr>
              <w:tabs>
                <w:tab w:val="left" w:pos="1080"/>
              </w:tabs>
              <w:spacing w:after="0" w:line="240" w:lineRule="auto"/>
              <w:jc w:val="center"/>
              <w:rPr>
                <w:rFonts w:ascii="TH SarabunIT๙" w:hAnsi="TH SarabunIT๙" w:cs="TH SarabunIT๙"/>
                <w:spacing w:val="-8"/>
                <w:sz w:val="32"/>
                <w:szCs w:val="32"/>
                <w:cs/>
              </w:rPr>
            </w:pPr>
            <w:r w:rsidRPr="000D4420">
              <w:rPr>
                <w:rFonts w:ascii="TH SarabunIT๙" w:hAnsi="TH SarabunIT๙" w:cs="TH SarabunIT๙" w:hint="cs"/>
                <w:spacing w:val="-8"/>
                <w:sz w:val="32"/>
                <w:szCs w:val="32"/>
                <w:cs/>
              </w:rPr>
              <w:t>10</w:t>
            </w:r>
          </w:p>
        </w:tc>
        <w:tc>
          <w:tcPr>
            <w:tcW w:w="2248" w:type="dxa"/>
            <w:shd w:val="clear" w:color="auto" w:fill="auto"/>
          </w:tcPr>
          <w:p w:rsidR="00507738" w:rsidRPr="000D4420" w:rsidRDefault="00507738" w:rsidP="00173D6B">
            <w:pPr>
              <w:tabs>
                <w:tab w:val="left" w:pos="1080"/>
              </w:tabs>
              <w:spacing w:after="0" w:line="240" w:lineRule="auto"/>
              <w:jc w:val="center"/>
              <w:rPr>
                <w:rFonts w:ascii="TH SarabunIT๙" w:hAnsi="TH SarabunIT๙" w:cs="TH SarabunIT๙"/>
                <w:spacing w:val="-8"/>
                <w:sz w:val="32"/>
                <w:szCs w:val="32"/>
                <w:u w:val="single"/>
              </w:rPr>
            </w:pPr>
            <w:r w:rsidRPr="000D4420">
              <w:rPr>
                <w:rFonts w:ascii="TH SarabunIT๙" w:hAnsi="TH SarabunIT๙" w:cs="TH SarabunIT๙"/>
                <w:spacing w:val="-8"/>
                <w:sz w:val="32"/>
                <w:szCs w:val="32"/>
                <w:u w:val="single"/>
              </w:rPr>
              <w:t xml:space="preserve">= </w:t>
            </w:r>
            <w:r w:rsidRPr="000D4420">
              <w:rPr>
                <w:rFonts w:ascii="TH SarabunIT๙" w:hAnsi="TH SarabunIT๙" w:cs="TH SarabunIT๙" w:hint="cs"/>
                <w:spacing w:val="-8"/>
                <w:sz w:val="32"/>
                <w:szCs w:val="32"/>
                <w:u w:val="single"/>
                <w:cs/>
              </w:rPr>
              <w:t xml:space="preserve">1 </w:t>
            </w:r>
            <w:r w:rsidRPr="000D4420">
              <w:rPr>
                <w:rFonts w:ascii="TH SarabunIT๙" w:hAnsi="TH SarabunIT๙" w:cs="TH SarabunIT๙"/>
                <w:spacing w:val="-8"/>
                <w:sz w:val="32"/>
                <w:szCs w:val="32"/>
                <w:u w:val="single"/>
              </w:rPr>
              <w:t xml:space="preserve">x </w:t>
            </w:r>
            <w:r w:rsidRPr="000D4420">
              <w:rPr>
                <w:rFonts w:ascii="TH SarabunIT๙" w:hAnsi="TH SarabunIT๙" w:cs="TH SarabunIT๙" w:hint="cs"/>
                <w:spacing w:val="-8"/>
                <w:sz w:val="32"/>
                <w:szCs w:val="32"/>
                <w:u w:val="single"/>
                <w:cs/>
              </w:rPr>
              <w:t>ระดับคะแนนที่ได้</w:t>
            </w:r>
          </w:p>
          <w:p w:rsidR="00507738" w:rsidRPr="000D4420" w:rsidRDefault="00507738" w:rsidP="00173D6B">
            <w:pPr>
              <w:tabs>
                <w:tab w:val="left" w:pos="1080"/>
              </w:tabs>
              <w:spacing w:after="0" w:line="240" w:lineRule="auto"/>
              <w:jc w:val="center"/>
              <w:rPr>
                <w:rFonts w:ascii="TH SarabunIT๙" w:hAnsi="TH SarabunIT๙" w:cs="TH SarabunIT๙"/>
                <w:spacing w:val="-8"/>
                <w:sz w:val="32"/>
                <w:szCs w:val="32"/>
                <w:cs/>
              </w:rPr>
            </w:pPr>
            <w:r w:rsidRPr="000D4420">
              <w:rPr>
                <w:rFonts w:ascii="TH SarabunIT๙" w:hAnsi="TH SarabunIT๙" w:cs="TH SarabunIT๙" w:hint="cs"/>
                <w:spacing w:val="-8"/>
                <w:sz w:val="32"/>
                <w:szCs w:val="32"/>
                <w:cs/>
              </w:rPr>
              <w:t>10</w:t>
            </w:r>
          </w:p>
        </w:tc>
        <w:tc>
          <w:tcPr>
            <w:tcW w:w="2218" w:type="dxa"/>
            <w:shd w:val="clear" w:color="auto" w:fill="auto"/>
          </w:tcPr>
          <w:p w:rsidR="00507738" w:rsidRPr="000D4420" w:rsidRDefault="00507738" w:rsidP="00173D6B">
            <w:pPr>
              <w:tabs>
                <w:tab w:val="left" w:pos="1080"/>
              </w:tabs>
              <w:spacing w:after="0" w:line="240" w:lineRule="auto"/>
              <w:jc w:val="center"/>
              <w:rPr>
                <w:rFonts w:ascii="TH SarabunIT๙" w:hAnsi="TH SarabunIT๙" w:cs="TH SarabunIT๙"/>
                <w:spacing w:val="-20"/>
                <w:sz w:val="32"/>
                <w:szCs w:val="32"/>
                <w:u w:val="single"/>
              </w:rPr>
            </w:pPr>
            <w:r w:rsidRPr="000D4420">
              <w:rPr>
                <w:rFonts w:ascii="TH SarabunIT๙" w:hAnsi="TH SarabunIT๙" w:cs="TH SarabunIT๙"/>
                <w:spacing w:val="-20"/>
                <w:sz w:val="32"/>
                <w:szCs w:val="32"/>
                <w:u w:val="single"/>
              </w:rPr>
              <w:t xml:space="preserve">= </w:t>
            </w:r>
            <w:r w:rsidRPr="000D4420">
              <w:rPr>
                <w:rFonts w:ascii="TH SarabunIT๙" w:hAnsi="TH SarabunIT๙" w:cs="TH SarabunIT๙" w:hint="cs"/>
                <w:spacing w:val="-20"/>
                <w:sz w:val="32"/>
                <w:szCs w:val="32"/>
                <w:u w:val="single"/>
                <w:cs/>
              </w:rPr>
              <w:t xml:space="preserve">1 </w:t>
            </w:r>
            <w:r w:rsidRPr="000D4420">
              <w:rPr>
                <w:rFonts w:ascii="TH SarabunIT๙" w:hAnsi="TH SarabunIT๙" w:cs="TH SarabunIT๙"/>
                <w:spacing w:val="-20"/>
                <w:sz w:val="32"/>
                <w:szCs w:val="32"/>
                <w:u w:val="single"/>
              </w:rPr>
              <w:t xml:space="preserve">x </w:t>
            </w:r>
            <w:r w:rsidRPr="000D4420">
              <w:rPr>
                <w:rFonts w:ascii="TH SarabunIT๙" w:hAnsi="TH SarabunIT๙" w:cs="TH SarabunIT๙" w:hint="cs"/>
                <w:spacing w:val="-20"/>
                <w:sz w:val="32"/>
                <w:szCs w:val="32"/>
                <w:u w:val="single"/>
                <w:cs/>
              </w:rPr>
              <w:t>ระดับคะแนนที่ได้</w:t>
            </w:r>
          </w:p>
          <w:p w:rsidR="00507738" w:rsidRPr="000D4420" w:rsidRDefault="00507738" w:rsidP="00173D6B">
            <w:pPr>
              <w:tabs>
                <w:tab w:val="left" w:pos="1080"/>
              </w:tabs>
              <w:spacing w:after="0" w:line="240" w:lineRule="auto"/>
              <w:jc w:val="center"/>
              <w:rPr>
                <w:rFonts w:ascii="TH SarabunIT๙" w:hAnsi="TH SarabunIT๙" w:cs="TH SarabunIT๙"/>
                <w:spacing w:val="-8"/>
                <w:sz w:val="32"/>
                <w:szCs w:val="32"/>
                <w:cs/>
              </w:rPr>
            </w:pPr>
            <w:r w:rsidRPr="000D4420">
              <w:rPr>
                <w:rFonts w:ascii="TH SarabunIT๙" w:hAnsi="TH SarabunIT๙" w:cs="TH SarabunIT๙" w:hint="cs"/>
                <w:spacing w:val="-8"/>
                <w:sz w:val="32"/>
                <w:szCs w:val="32"/>
                <w:cs/>
              </w:rPr>
              <w:t>10</w:t>
            </w:r>
          </w:p>
        </w:tc>
      </w:tr>
    </w:tbl>
    <w:p w:rsidR="00507738" w:rsidRDefault="00507738" w:rsidP="00507738">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507738" w:rsidRPr="0078763D" w:rsidTr="00173D6B">
        <w:trPr>
          <w:jc w:val="center"/>
        </w:trPr>
        <w:tc>
          <w:tcPr>
            <w:tcW w:w="3544" w:type="dxa"/>
            <w:vMerge w:val="restart"/>
            <w:shd w:val="clear" w:color="auto" w:fill="auto"/>
            <w:vAlign w:val="center"/>
          </w:tcPr>
          <w:p w:rsidR="00507738" w:rsidRPr="0078763D" w:rsidRDefault="00507738"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07738" w:rsidRPr="0078763D" w:rsidRDefault="00507738"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507738" w:rsidRPr="0078763D" w:rsidRDefault="00507738" w:rsidP="00173D6B">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07738" w:rsidRPr="0078763D" w:rsidTr="00173D6B">
        <w:trPr>
          <w:trHeight w:val="384"/>
          <w:jc w:val="center"/>
        </w:trPr>
        <w:tc>
          <w:tcPr>
            <w:tcW w:w="3544" w:type="dxa"/>
            <w:vMerge/>
            <w:shd w:val="clear" w:color="auto" w:fill="auto"/>
          </w:tcPr>
          <w:p w:rsidR="00507738" w:rsidRPr="0078763D" w:rsidRDefault="00507738" w:rsidP="00173D6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07738" w:rsidRPr="0078763D" w:rsidRDefault="00507738" w:rsidP="00173D6B">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507738" w:rsidRPr="0078763D" w:rsidRDefault="00507738"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507738" w:rsidRPr="0078763D" w:rsidRDefault="00507738"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507738" w:rsidRPr="0078763D" w:rsidRDefault="00507738"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507738" w:rsidRPr="0078763D" w:rsidRDefault="00507738" w:rsidP="00173D6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507738" w:rsidRPr="0078763D" w:rsidTr="00173D6B">
        <w:trPr>
          <w:trHeight w:val="801"/>
          <w:jc w:val="center"/>
        </w:trPr>
        <w:tc>
          <w:tcPr>
            <w:tcW w:w="3544" w:type="dxa"/>
            <w:shd w:val="clear" w:color="auto" w:fill="auto"/>
          </w:tcPr>
          <w:p w:rsidR="00507738" w:rsidRPr="0078763D" w:rsidRDefault="00507738" w:rsidP="00173D6B">
            <w:pPr>
              <w:spacing w:after="0" w:line="240" w:lineRule="auto"/>
              <w:rPr>
                <w:rFonts w:ascii="TH SarabunIT๙" w:eastAsia="Times New Roman" w:hAnsi="TH SarabunIT๙" w:cs="TH SarabunIT๙"/>
                <w:sz w:val="32"/>
                <w:szCs w:val="32"/>
              </w:rPr>
            </w:pPr>
            <w:r w:rsidRPr="00137634">
              <w:rPr>
                <w:rFonts w:ascii="TH SarabunIT๙" w:eastAsia="Times New Roman" w:hAnsi="TH SarabunIT๙" w:cs="TH SarabunIT๙"/>
                <w:sz w:val="32"/>
                <w:szCs w:val="32"/>
                <w:cs/>
              </w:rPr>
              <w:t>ผลการลด และคัดแยกขยะมูลฝอย</w:t>
            </w:r>
          </w:p>
        </w:tc>
        <w:tc>
          <w:tcPr>
            <w:tcW w:w="992" w:type="dxa"/>
            <w:shd w:val="clear" w:color="auto" w:fill="auto"/>
          </w:tcPr>
          <w:p w:rsidR="00507738" w:rsidRPr="0078763D" w:rsidRDefault="00507738"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ระดับ</w:t>
            </w:r>
          </w:p>
        </w:tc>
        <w:tc>
          <w:tcPr>
            <w:tcW w:w="1134" w:type="dxa"/>
            <w:shd w:val="clear" w:color="auto" w:fill="auto"/>
          </w:tcPr>
          <w:p w:rsidR="00507738" w:rsidRPr="0078763D" w:rsidRDefault="00507738"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507738" w:rsidRPr="0078763D" w:rsidRDefault="00507738"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507738" w:rsidRPr="0078763D" w:rsidRDefault="00507738"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tcPr>
          <w:p w:rsidR="00507738" w:rsidRPr="0078763D" w:rsidRDefault="00507738" w:rsidP="00173D6B">
            <w:pPr>
              <w:spacing w:after="0" w:line="240" w:lineRule="auto"/>
              <w:jc w:val="center"/>
              <w:rPr>
                <w:rFonts w:ascii="TH SarabunIT๙" w:hAnsi="TH SarabunIT๙" w:cs="TH SarabunIT๙"/>
                <w:sz w:val="31"/>
                <w:szCs w:val="31"/>
                <w:cs/>
              </w:rPr>
            </w:pPr>
            <w:r w:rsidRPr="00756691">
              <w:rPr>
                <w:rFonts w:ascii="TH SarabunIT๙" w:hAnsi="TH SarabunIT๙" w:cs="TH SarabunIT๙" w:hint="cs"/>
                <w:color w:val="000000"/>
                <w:sz w:val="32"/>
                <w:szCs w:val="32"/>
                <w:cs/>
              </w:rPr>
              <w:t>4.9</w:t>
            </w:r>
          </w:p>
        </w:tc>
      </w:tr>
    </w:tbl>
    <w:p w:rsidR="00507738" w:rsidRPr="0078763D" w:rsidRDefault="00507738" w:rsidP="00507738">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แ</w:t>
      </w:r>
      <w:r w:rsidRPr="0078763D">
        <w:rPr>
          <w:rFonts w:ascii="TH SarabunIT๙" w:eastAsia="Times New Roman" w:hAnsi="TH SarabunIT๙" w:cs="TH SarabunIT๙"/>
          <w:b/>
          <w:bCs/>
          <w:sz w:val="32"/>
          <w:szCs w:val="32"/>
          <w:cs/>
        </w:rPr>
        <w:t xml:space="preserve">หล่งข้อมูล/วิธีการจัดเก็บข้อมูล </w:t>
      </w:r>
      <w:r w:rsidRPr="0078763D">
        <w:rPr>
          <w:rFonts w:ascii="TH SarabunIT๙" w:eastAsia="Times New Roman" w:hAnsi="TH SarabunIT๙" w:cs="TH SarabunIT๙"/>
          <w:b/>
          <w:bCs/>
          <w:sz w:val="32"/>
          <w:szCs w:val="32"/>
        </w:rPr>
        <w:t>:</w:t>
      </w:r>
    </w:p>
    <w:p w:rsidR="00507738" w:rsidRPr="0078763D" w:rsidRDefault="00507738" w:rsidP="00507738">
      <w:pPr>
        <w:spacing w:after="0" w:line="240" w:lineRule="auto"/>
        <w:ind w:firstLine="1134"/>
        <w:jc w:val="thaiDistribute"/>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1.</w:t>
      </w:r>
      <w:r w:rsidRPr="0078763D">
        <w:rPr>
          <w:rFonts w:ascii="TH SarabunIT๙" w:eastAsia="Times New Roman" w:hAnsi="TH SarabunIT๙" w:cs="TH SarabunIT๙"/>
          <w:b/>
          <w:bCs/>
          <w:sz w:val="32"/>
          <w:szCs w:val="32"/>
        </w:rPr>
        <w:t xml:space="preserve"> </w:t>
      </w:r>
      <w:r w:rsidRPr="0078763D">
        <w:rPr>
          <w:rFonts w:ascii="TH SarabunIT๙" w:eastAsia="Times New Roman" w:hAnsi="TH SarabunIT๙" w:cs="TH SarabunIT๙" w:hint="cs"/>
          <w:sz w:val="32"/>
          <w:szCs w:val="32"/>
          <w:cs/>
        </w:rPr>
        <w:t>รายงานผลการดำเนินงานตามแผนปฏิบัติการลด คัดแยกขยะมูลฝอย</w:t>
      </w:r>
    </w:p>
    <w:p w:rsidR="00507738" w:rsidRPr="0078763D" w:rsidRDefault="00507738" w:rsidP="00507738">
      <w:pPr>
        <w:spacing w:after="0" w:line="240" w:lineRule="auto"/>
        <w:ind w:firstLine="1134"/>
        <w:jc w:val="thaiDistribute"/>
        <w:rPr>
          <w:rFonts w:ascii="TH SarabunIT๙" w:eastAsia="Times New Roman" w:hAnsi="TH SarabunIT๙" w:cs="TH SarabunIT๙"/>
          <w:sz w:val="32"/>
          <w:szCs w:val="32"/>
          <w:cs/>
        </w:rPr>
      </w:pPr>
      <w:r w:rsidRPr="0078763D">
        <w:rPr>
          <w:rFonts w:ascii="TH SarabunIT๙" w:eastAsia="Times New Roman" w:hAnsi="TH SarabunIT๙" w:cs="TH SarabunIT๙" w:hint="cs"/>
          <w:sz w:val="32"/>
          <w:szCs w:val="32"/>
          <w:cs/>
        </w:rPr>
        <w:t xml:space="preserve">2. แบบบันทึกปริมาณขยะมูลฝอย </w:t>
      </w:r>
    </w:p>
    <w:p w:rsidR="00651F46" w:rsidRPr="0078763D" w:rsidRDefault="00651F46" w:rsidP="00507738">
      <w:pPr>
        <w:tabs>
          <w:tab w:val="left" w:pos="851"/>
          <w:tab w:val="left" w:pos="993"/>
        </w:tabs>
        <w:autoSpaceDE w:val="0"/>
        <w:autoSpaceDN w:val="0"/>
        <w:adjustRightInd w:val="0"/>
        <w:spacing w:after="0" w:line="240" w:lineRule="auto"/>
        <w:jc w:val="thaiDistribute"/>
      </w:pPr>
    </w:p>
    <w:p w:rsidR="00651F46" w:rsidRPr="0078763D" w:rsidRDefault="00651F46" w:rsidP="00651F46">
      <w:pPr>
        <w:spacing w:line="240" w:lineRule="auto"/>
      </w:pPr>
    </w:p>
    <w:p w:rsidR="00651F46" w:rsidRDefault="00651F46" w:rsidP="00651F46">
      <w:pPr>
        <w:spacing w:line="240" w:lineRule="auto"/>
        <w:rPr>
          <w:cs/>
        </w:rPr>
        <w:sectPr w:rsidR="00651F46">
          <w:pgSz w:w="11906" w:h="16838"/>
          <w:pgMar w:top="1440" w:right="1440" w:bottom="1440" w:left="1440" w:header="708" w:footer="708" w:gutter="0"/>
          <w:cols w:space="708"/>
          <w:docGrid w:linePitch="360"/>
        </w:sectPr>
      </w:pP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1</w:t>
      </w:r>
      <w:r w:rsidR="000C6079">
        <w:rPr>
          <w:rFonts w:ascii="TH SarabunIT๙" w:eastAsia="Times New Roman" w:hAnsi="TH SarabunIT๙" w:cs="TH SarabunIT๙" w:hint="cs"/>
          <w:b/>
          <w:bCs/>
          <w:sz w:val="32"/>
          <w:szCs w:val="32"/>
          <w:cs/>
        </w:rPr>
        <w:t>2</w:t>
      </w:r>
      <w:r w:rsidRPr="0078763D">
        <w:rPr>
          <w:rFonts w:ascii="TH SarabunIT๙" w:eastAsia="Times New Roman" w:hAnsi="TH SarabunIT๙" w:cs="TH SarabunIT๙"/>
          <w:b/>
          <w:bCs/>
          <w:sz w:val="32"/>
          <w:szCs w:val="32"/>
        </w:rPr>
        <w:t xml:space="preserve"> </w:t>
      </w:r>
      <w:r w:rsidRPr="0078763D">
        <w:rPr>
          <w:rFonts w:ascii="TH SarabunIT๙" w:eastAsia="Times New Roman" w:hAnsi="TH SarabunIT๙" w:cs="TH SarabunIT๙"/>
          <w:b/>
          <w:bCs/>
          <w:color w:val="000000"/>
          <w:sz w:val="32"/>
          <w:szCs w:val="32"/>
        </w:rPr>
        <w:tab/>
      </w:r>
      <w:r w:rsidRPr="00284CEE">
        <w:rPr>
          <w:rFonts w:ascii="TH SarabunIT๙" w:eastAsia="Times New Roman" w:hAnsi="TH SarabunIT๙" w:cs="TH SarabunIT๙"/>
          <w:b/>
          <w:bCs/>
          <w:color w:val="000000"/>
          <w:sz w:val="32"/>
          <w:szCs w:val="32"/>
          <w:cs/>
        </w:rPr>
        <w:t>ร้อยละการตอบสนองต่อข้อตรวจพบ/ข้อเสนอแนะของผู้ตรวจสอบภายใน</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 xml:space="preserve"> :</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pacing w:val="-6"/>
          <w:sz w:val="32"/>
          <w:szCs w:val="32"/>
          <w:cs/>
        </w:rPr>
        <w:t>ร้อยละ</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 xml:space="preserve"> :</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BF5F53">
        <w:rPr>
          <w:rFonts w:ascii="TH SarabunIT๙" w:hAnsi="TH SarabunIT๙" w:cs="TH SarabunIT๙" w:hint="cs"/>
          <w:b/>
          <w:bCs/>
          <w:sz w:val="32"/>
          <w:szCs w:val="32"/>
          <w:cs/>
        </w:rPr>
        <w:t>2.5</w:t>
      </w:r>
    </w:p>
    <w:p w:rsidR="00651F46" w:rsidRPr="0078763D" w:rsidRDefault="00651F46" w:rsidP="00651F46">
      <w:pPr>
        <w:tabs>
          <w:tab w:val="left" w:pos="993"/>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hint="cs"/>
          <w:b/>
          <w:bCs/>
          <w:sz w:val="32"/>
          <w:szCs w:val="32"/>
          <w:cs/>
        </w:rPr>
        <w:tab/>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color w:val="000000"/>
          <w:sz w:val="32"/>
          <w:szCs w:val="32"/>
          <w:cs/>
        </w:rPr>
        <w:t xml:space="preserve">  </w:t>
      </w:r>
      <w:r w:rsidRPr="0078763D">
        <w:rPr>
          <w:rFonts w:ascii="TH SarabunIT๙" w:eastAsia="Times New Roman" w:hAnsi="TH SarabunIT๙" w:cs="TH SarabunIT๙"/>
          <w:b/>
          <w:bCs/>
          <w:spacing w:val="-6"/>
          <w:sz w:val="32"/>
          <w:szCs w:val="32"/>
        </w:rPr>
        <w:t xml:space="preserve">  </w:t>
      </w:r>
    </w:p>
    <w:p w:rsidR="00651F46" w:rsidRPr="00AB260E" w:rsidRDefault="00651F46" w:rsidP="00651F46">
      <w:pPr>
        <w:pStyle w:val="ListParagraph"/>
        <w:tabs>
          <w:tab w:val="left" w:pos="0"/>
          <w:tab w:val="left" w:pos="1418"/>
        </w:tabs>
        <w:ind w:left="0" w:firstLine="1276"/>
        <w:jc w:val="thaiDistribute"/>
        <w:rPr>
          <w:rFonts w:ascii="TH SarabunIT๙" w:hAnsi="TH SarabunIT๙" w:cs="TH SarabunIT๙"/>
          <w:sz w:val="32"/>
          <w:szCs w:val="32"/>
        </w:rPr>
      </w:pPr>
      <w:r w:rsidRPr="0078763D">
        <w:rPr>
          <w:rFonts w:ascii="TH SarabunIT๙" w:hAnsi="TH SarabunIT๙" w:cs="TH SarabunIT๙" w:hint="cs"/>
          <w:b/>
          <w:bCs/>
          <w:spacing w:val="-6"/>
          <w:sz w:val="32"/>
          <w:szCs w:val="32"/>
          <w:cs/>
        </w:rPr>
        <w:t xml:space="preserve"> การตอบสนองต่อข้อตรวจพบ</w:t>
      </w:r>
      <w:r w:rsidRPr="0078763D">
        <w:rPr>
          <w:rFonts w:ascii="TH SarabunIT๙" w:hAnsi="TH SarabunIT๙" w:cs="TH SarabunIT๙" w:hint="cs"/>
          <w:spacing w:val="-6"/>
          <w:sz w:val="32"/>
          <w:szCs w:val="32"/>
          <w:cs/>
        </w:rPr>
        <w:t xml:space="preserve"> จะพิจารณาจาก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sidRPr="0078763D">
        <w:rPr>
          <w:rFonts w:ascii="TH SarabunIT๙" w:hAnsi="TH SarabunIT๙" w:cs="TH SarabunIT๙" w:hint="cs"/>
          <w:sz w:val="32"/>
          <w:szCs w:val="32"/>
          <w:cs/>
        </w:rPr>
        <w:t xml:space="preserve">ของผู้ตรวจสอบภายใน </w:t>
      </w:r>
    </w:p>
    <w:p w:rsidR="00651F46" w:rsidRPr="0078763D" w:rsidRDefault="00651F46" w:rsidP="00651F46">
      <w:pPr>
        <w:tabs>
          <w:tab w:val="left" w:pos="1134"/>
        </w:tabs>
        <w:spacing w:before="240" w:after="120" w:line="240" w:lineRule="auto"/>
        <w:rPr>
          <w:rFonts w:ascii="TH SarabunIT๙" w:hAnsi="TH SarabunIT๙" w:cs="TH SarabunIT๙"/>
          <w:b/>
          <w:bCs/>
          <w:sz w:val="32"/>
          <w:szCs w:val="32"/>
        </w:rPr>
      </w:pPr>
      <w:r w:rsidRPr="0078763D">
        <w:rPr>
          <w:rFonts w:ascii="TH SarabunIT๙" w:hAnsi="TH SarabunIT๙" w:cs="TH SarabunIT๙"/>
          <w:b/>
          <w:bCs/>
          <w:sz w:val="32"/>
          <w:szCs w:val="32"/>
          <w:cs/>
        </w:rPr>
        <w:t>สูตรการคำนวณ :</w:t>
      </w:r>
    </w:p>
    <w:p w:rsidR="00651F46" w:rsidRPr="0078763D" w:rsidRDefault="00651F46" w:rsidP="00651F46">
      <w:pPr>
        <w:tabs>
          <w:tab w:val="left" w:pos="1134"/>
        </w:tabs>
        <w:spacing w:before="120" w:after="120" w:line="240" w:lineRule="auto"/>
        <w:rPr>
          <w:rFonts w:ascii="TH SarabunIT๙" w:hAnsi="TH SarabunIT๙" w:cs="TH SarabunIT๙"/>
          <w:b/>
          <w:bCs/>
          <w:sz w:val="32"/>
          <w:szCs w:val="32"/>
        </w:rPr>
      </w:pP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746304" behindDoc="0" locked="0" layoutInCell="1" allowOverlap="1" wp14:anchorId="495E2907" wp14:editId="3C58BE32">
                <wp:simplePos x="0" y="0"/>
                <wp:positionH relativeFrom="column">
                  <wp:posOffset>946205</wp:posOffset>
                </wp:positionH>
                <wp:positionV relativeFrom="paragraph">
                  <wp:posOffset>42269</wp:posOffset>
                </wp:positionV>
                <wp:extent cx="4389617" cy="723900"/>
                <wp:effectExtent l="0" t="0" r="11430" b="1905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617" cy="723900"/>
                        </a:xfrm>
                        <a:prstGeom prst="rect">
                          <a:avLst/>
                        </a:prstGeom>
                        <a:solidFill>
                          <a:srgbClr val="FFFFFF"/>
                        </a:solidFill>
                        <a:ln w="9525">
                          <a:solidFill>
                            <a:srgbClr val="000000"/>
                          </a:solidFill>
                          <a:miter lim="800000"/>
                          <a:headEnd/>
                          <a:tailEnd/>
                        </a:ln>
                      </wps:spPr>
                      <wps:txbx>
                        <w:txbxContent>
                          <w:p w:rsidR="006113E7" w:rsidRPr="00EF65D1" w:rsidRDefault="006113E7" w:rsidP="00651F46">
                            <w:pPr>
                              <w:pStyle w:val="FootnoteText"/>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6113E7" w:rsidRPr="00EF65D1" w:rsidRDefault="006113E7" w:rsidP="00651F46">
                            <w:pPr>
                              <w:pStyle w:val="FootnoteText"/>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6113E7" w:rsidRPr="008F36F5" w:rsidRDefault="006113E7" w:rsidP="00651F46">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6113E7" w:rsidRPr="008F36F5" w:rsidRDefault="006113E7" w:rsidP="00651F46">
                            <w:pPr>
                              <w:pStyle w:val="Header"/>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5E2907" id="_x0000_s1034" style="position:absolute;margin-left:74.5pt;margin-top:3.35pt;width:345.65pt;height:5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">
                <v:textbox>
                  <w:txbxContent>
                    <w:p w:rsidR="006113E7" w:rsidRPr="00EF65D1" w:rsidRDefault="006113E7" w:rsidP="00651F46">
                      <w:pPr>
                        <w:pStyle w:val="FootnoteText"/>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6113E7" w:rsidRPr="00EF65D1" w:rsidRDefault="006113E7" w:rsidP="00651F46">
                      <w:pPr>
                        <w:pStyle w:val="FootnoteText"/>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6113E7" w:rsidRPr="008F36F5" w:rsidRDefault="006113E7" w:rsidP="00651F46">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6113E7" w:rsidRPr="008F36F5" w:rsidRDefault="006113E7" w:rsidP="00651F46">
                      <w:pPr>
                        <w:pStyle w:val="Header"/>
                        <w:spacing w:before="120"/>
                        <w:ind w:right="-108" w:firstLine="709"/>
                        <w:rPr>
                          <w:rFonts w:ascii="TH SarabunIT๙" w:hAnsi="TH SarabunIT๙" w:cs="TH SarabunIT๙"/>
                          <w:sz w:val="32"/>
                          <w:szCs w:val="32"/>
                        </w:rPr>
                      </w:pPr>
                    </w:p>
                  </w:txbxContent>
                </v:textbox>
              </v:rect>
            </w:pict>
          </mc:Fallback>
        </mc:AlternateContent>
      </w:r>
    </w:p>
    <w:p w:rsidR="00651F46" w:rsidRPr="0078763D" w:rsidRDefault="00651F46" w:rsidP="00651F46">
      <w:pPr>
        <w:tabs>
          <w:tab w:val="left" w:pos="1134"/>
        </w:tabs>
        <w:spacing w:before="120" w:after="120" w:line="240" w:lineRule="auto"/>
        <w:rPr>
          <w:rFonts w:ascii="TH SarabunIT๙" w:hAnsi="TH SarabunIT๙" w:cs="TH SarabunIT๙"/>
          <w:b/>
          <w:bCs/>
          <w:sz w:val="32"/>
          <w:szCs w:val="32"/>
        </w:rPr>
      </w:pP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747328" behindDoc="0" locked="0" layoutInCell="1" allowOverlap="1" wp14:anchorId="33855709" wp14:editId="1D68CA11">
                <wp:simplePos x="0" y="0"/>
                <wp:positionH relativeFrom="column">
                  <wp:posOffset>1288111</wp:posOffset>
                </wp:positionH>
                <wp:positionV relativeFrom="paragraph">
                  <wp:posOffset>46935</wp:posOffset>
                </wp:positionV>
                <wp:extent cx="2751483" cy="0"/>
                <wp:effectExtent l="0" t="0" r="29845" b="19050"/>
                <wp:wrapNone/>
                <wp:docPr id="21" name="ตัวเชื่อมต่อตรง 21"/>
                <wp:cNvGraphicFramePr/>
                <a:graphic xmlns:a="http://schemas.openxmlformats.org/drawingml/2006/main">
                  <a:graphicData uri="http://schemas.microsoft.com/office/word/2010/wordprocessingShape">
                    <wps:wsp>
                      <wps:cNvCnPr/>
                      <wps:spPr>
                        <a:xfrm>
                          <a:off x="0" y="0"/>
                          <a:ext cx="275148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4EE5A05" id="ตัวเชื่อมต่อตรง 21"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45pt,3.7pt" to="318.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"/>
            </w:pict>
          </mc:Fallback>
        </mc:AlternateContent>
      </w:r>
    </w:p>
    <w:p w:rsidR="00651F46" w:rsidRPr="0078763D" w:rsidRDefault="00651F46" w:rsidP="00651F46">
      <w:pPr>
        <w:spacing w:before="120" w:line="240" w:lineRule="auto"/>
        <w:ind w:right="-34"/>
        <w:rPr>
          <w:rFonts w:ascii="TH SarabunIT๙" w:eastAsia="Times New Roman" w:hAnsi="TH SarabunIT๙" w:cs="TH SarabunIT๙"/>
          <w:b/>
          <w:bCs/>
          <w:sz w:val="32"/>
          <w:szCs w:val="32"/>
        </w:rPr>
      </w:pPr>
    </w:p>
    <w:p w:rsidR="00651F46" w:rsidRPr="0078763D" w:rsidRDefault="00651F46" w:rsidP="00651F46">
      <w:pPr>
        <w:spacing w:before="240" w:after="0" w:line="240" w:lineRule="auto"/>
        <w:ind w:right="-34"/>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 xml:space="preserve">:  </w:t>
      </w:r>
    </w:p>
    <w:p w:rsidR="00651F46" w:rsidRPr="0078763D" w:rsidRDefault="00651F46" w:rsidP="00651F46">
      <w:pPr>
        <w:spacing w:after="120" w:line="240" w:lineRule="auto"/>
        <w:ind w:right="-34"/>
        <w:jc w:val="center"/>
        <w:rPr>
          <w:rFonts w:ascii="TH SarabunIT๙" w:eastAsia="Times New Roman" w:hAnsi="TH SarabunIT๙" w:cs="TH SarabunIT๙"/>
          <w:b/>
          <w:bCs/>
          <w:spacing w:val="-6"/>
          <w:sz w:val="36"/>
          <w:szCs w:val="36"/>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Pr="0078763D">
        <w:rPr>
          <w:rFonts w:ascii="TH SarabunIT๙" w:eastAsia="Times New Roman" w:hAnsi="TH SarabunIT๙" w:cs="TH SarabunIT๙"/>
          <w:sz w:val="32"/>
          <w:szCs w:val="32"/>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51F46" w:rsidRPr="0078763D" w:rsidTr="006113E7">
        <w:trPr>
          <w:trHeight w:val="456"/>
          <w:jc w:val="center"/>
        </w:trPr>
        <w:tc>
          <w:tcPr>
            <w:tcW w:w="111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651F46" w:rsidRPr="0078763D" w:rsidTr="006113E7">
        <w:trPr>
          <w:trHeight w:val="491"/>
          <w:jc w:val="center"/>
        </w:trPr>
        <w:tc>
          <w:tcPr>
            <w:tcW w:w="111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vAlign w:val="center"/>
          </w:tcPr>
          <w:p w:rsidR="00651F46" w:rsidRPr="0078763D" w:rsidRDefault="00651F46" w:rsidP="006113E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3" w:type="dxa"/>
            <w:shd w:val="clear" w:color="auto" w:fill="auto"/>
            <w:vAlign w:val="center"/>
          </w:tcPr>
          <w:p w:rsidR="00651F46" w:rsidRPr="0078763D" w:rsidRDefault="00651F46" w:rsidP="006113E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992" w:type="dxa"/>
            <w:shd w:val="clear" w:color="auto" w:fill="auto"/>
            <w:vAlign w:val="center"/>
          </w:tcPr>
          <w:p w:rsidR="00651F46" w:rsidRPr="0078763D" w:rsidRDefault="00651F46" w:rsidP="006113E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vAlign w:val="center"/>
          </w:tcPr>
          <w:p w:rsidR="00651F46" w:rsidRPr="0078763D" w:rsidRDefault="00651F46" w:rsidP="006113E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95</w:t>
            </w:r>
          </w:p>
        </w:tc>
        <w:tc>
          <w:tcPr>
            <w:tcW w:w="992" w:type="dxa"/>
            <w:shd w:val="clear" w:color="auto" w:fill="auto"/>
            <w:vAlign w:val="center"/>
          </w:tcPr>
          <w:p w:rsidR="00651F46" w:rsidRPr="0078763D" w:rsidRDefault="00651F46" w:rsidP="006113E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100</w:t>
            </w:r>
          </w:p>
        </w:tc>
      </w:tr>
    </w:tbl>
    <w:p w:rsidR="00651F46" w:rsidRPr="0078763D" w:rsidRDefault="00651F46" w:rsidP="00651F46">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189"/>
        <w:gridCol w:w="1134"/>
        <w:gridCol w:w="1134"/>
        <w:gridCol w:w="1275"/>
      </w:tblGrid>
      <w:tr w:rsidR="00651F46" w:rsidRPr="0078763D" w:rsidTr="006113E7">
        <w:tc>
          <w:tcPr>
            <w:tcW w:w="3456" w:type="dxa"/>
            <w:vMerge w:val="restart"/>
            <w:shd w:val="clear" w:color="auto" w:fill="auto"/>
            <w:vAlign w:val="center"/>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732" w:type="dxa"/>
            <w:gridSpan w:val="4"/>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51F46" w:rsidRPr="0078763D" w:rsidTr="006113E7">
        <w:trPr>
          <w:trHeight w:val="384"/>
        </w:trPr>
        <w:tc>
          <w:tcPr>
            <w:tcW w:w="3456" w:type="dxa"/>
            <w:vMerge/>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p>
        </w:tc>
        <w:tc>
          <w:tcPr>
            <w:tcW w:w="1189"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275" w:type="dxa"/>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2562</w:t>
            </w:r>
          </w:p>
        </w:tc>
      </w:tr>
      <w:tr w:rsidR="00651F46" w:rsidRPr="0078763D" w:rsidTr="006113E7">
        <w:trPr>
          <w:trHeight w:val="801"/>
        </w:trPr>
        <w:tc>
          <w:tcPr>
            <w:tcW w:w="3456" w:type="dxa"/>
            <w:shd w:val="clear" w:color="auto" w:fill="auto"/>
          </w:tcPr>
          <w:p w:rsidR="00651F46" w:rsidRPr="0078763D" w:rsidRDefault="00651F46" w:rsidP="006113E7">
            <w:pPr>
              <w:spacing w:after="0" w:line="240" w:lineRule="auto"/>
              <w:rPr>
                <w:rFonts w:ascii="TH SarabunIT๙" w:eastAsia="Times New Roman" w:hAnsi="TH SarabunIT๙" w:cs="TH SarabunIT๙"/>
                <w:sz w:val="32"/>
                <w:szCs w:val="32"/>
              </w:rPr>
            </w:pPr>
            <w:r w:rsidRPr="000E1D14">
              <w:rPr>
                <w:rFonts w:ascii="TH SarabunIT๙" w:eastAsia="Times New Roman" w:hAnsi="TH SarabunIT๙" w:cs="TH SarabunIT๙"/>
                <w:sz w:val="32"/>
                <w:szCs w:val="32"/>
                <w:cs/>
              </w:rPr>
              <w:t>ร้อยละการตอบสนองต่อข้อตรวจพบ/ข้อเสนอแนะของผู้ตรวจสอบภายใน</w:t>
            </w:r>
          </w:p>
        </w:tc>
        <w:tc>
          <w:tcPr>
            <w:tcW w:w="992"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89"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275" w:type="dxa"/>
          </w:tcPr>
          <w:p w:rsidR="00651F46" w:rsidRPr="0078763D" w:rsidRDefault="0021198A" w:rsidP="006113E7">
            <w:pPr>
              <w:spacing w:after="0" w:line="240" w:lineRule="auto"/>
              <w:jc w:val="center"/>
              <w:rPr>
                <w:rFonts w:ascii="TH SarabunIT๙" w:hAnsi="TH SarabunIT๙" w:cs="TH SarabunIT๙"/>
                <w:sz w:val="31"/>
                <w:szCs w:val="31"/>
                <w:cs/>
              </w:rPr>
            </w:pPr>
            <w:r>
              <w:rPr>
                <w:rFonts w:ascii="TH SarabunIT๙" w:hAnsi="TH SarabunIT๙" w:cs="TH SarabunIT๙" w:hint="cs"/>
                <w:sz w:val="32"/>
                <w:szCs w:val="32"/>
                <w:cs/>
              </w:rPr>
              <w:t>95.79</w:t>
            </w:r>
          </w:p>
        </w:tc>
      </w:tr>
    </w:tbl>
    <w:p w:rsidR="00651F46" w:rsidRPr="0078763D" w:rsidRDefault="00651F46" w:rsidP="00651F46">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651F46" w:rsidRPr="0078763D" w:rsidRDefault="00651F46" w:rsidP="004E7129">
      <w:pPr>
        <w:spacing w:after="0" w:line="240" w:lineRule="auto"/>
        <w:ind w:firstLine="1134"/>
        <w:rPr>
          <w:rFonts w:ascii="TH SarabunIT๙" w:eastAsia="Times New Roman" w:hAnsi="TH SarabunIT๙" w:cs="TH SarabunIT๙"/>
          <w:b/>
          <w:bCs/>
          <w:sz w:val="32"/>
          <w:szCs w:val="32"/>
        </w:rPr>
      </w:pP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hint="cs"/>
          <w:sz w:val="32"/>
          <w:szCs w:val="32"/>
          <w:cs/>
        </w:rPr>
        <w:t>บันทึกของหน่วยรับตรวจ เพื่อแจ้งผลการดำเนินการตามข้อเสนอแนะของผู้ตรวจสอบภายใน</w:t>
      </w:r>
    </w:p>
    <w:p w:rsidR="00651F46" w:rsidRPr="0078763D" w:rsidRDefault="00651F46" w:rsidP="004E7129">
      <w:pPr>
        <w:spacing w:after="0" w:line="240" w:lineRule="auto"/>
        <w:ind w:firstLine="1134"/>
        <w:rPr>
          <w:rFonts w:ascii="TH SarabunIT๙" w:eastAsia="Times New Roman" w:hAnsi="TH SarabunIT๙" w:cs="TH SarabunIT๙"/>
          <w:sz w:val="32"/>
          <w:szCs w:val="32"/>
          <w:cs/>
        </w:rPr>
      </w:pPr>
      <w:r w:rsidRPr="0078763D">
        <w:rPr>
          <w:rFonts w:ascii="TH SarabunIT๙" w:eastAsia="Times New Roman" w:hAnsi="TH SarabunIT๙" w:cs="TH SarabunIT๙" w:hint="cs"/>
          <w:sz w:val="32"/>
          <w:szCs w:val="32"/>
          <w:cs/>
        </w:rPr>
        <w:t>2. เอกสารหลักฐานประกอบการดำเนินงาน</w:t>
      </w:r>
    </w:p>
    <w:p w:rsidR="00651F46" w:rsidRPr="0078763D" w:rsidRDefault="00651F46" w:rsidP="004E7129">
      <w:pPr>
        <w:tabs>
          <w:tab w:val="left" w:pos="993"/>
          <w:tab w:val="left" w:pos="1276"/>
        </w:tabs>
        <w:spacing w:before="120" w:line="240" w:lineRule="auto"/>
        <w:ind w:firstLine="1134"/>
        <w:rPr>
          <w:rFonts w:ascii="TH SarabunIT๙" w:eastAsia="Times New Roman" w:hAnsi="TH SarabunIT๙" w:cs="TH SarabunIT๙"/>
          <w:b/>
          <w:bCs/>
          <w:sz w:val="32"/>
          <w:szCs w:val="32"/>
        </w:rPr>
      </w:pPr>
    </w:p>
    <w:p w:rsidR="00651F46" w:rsidRPr="0078763D" w:rsidRDefault="00651F46" w:rsidP="00651F46">
      <w:pPr>
        <w:tabs>
          <w:tab w:val="left" w:pos="993"/>
          <w:tab w:val="left" w:pos="1276"/>
        </w:tabs>
        <w:spacing w:before="120" w:line="240" w:lineRule="auto"/>
        <w:rPr>
          <w:rFonts w:ascii="TH SarabunIT๙" w:eastAsia="Times New Roman" w:hAnsi="TH SarabunIT๙" w:cs="TH SarabunIT๙"/>
          <w:b/>
          <w:bCs/>
          <w:sz w:val="32"/>
          <w:szCs w:val="32"/>
        </w:rPr>
      </w:pPr>
    </w:p>
    <w:p w:rsidR="00651F46" w:rsidRDefault="00651F46" w:rsidP="00651F46">
      <w:pPr>
        <w:tabs>
          <w:tab w:val="left" w:pos="993"/>
          <w:tab w:val="left" w:pos="1276"/>
        </w:tabs>
        <w:spacing w:before="120" w:after="120" w:line="240" w:lineRule="auto"/>
        <w:rPr>
          <w:rFonts w:ascii="TH SarabunIT๙" w:eastAsia="Times New Roman" w:hAnsi="TH SarabunIT๙" w:cs="TH SarabunIT๙"/>
          <w:b/>
          <w:bCs/>
          <w:sz w:val="32"/>
          <w:szCs w:val="32"/>
          <w:cs/>
        </w:rPr>
        <w:sectPr w:rsidR="00651F46">
          <w:pgSz w:w="11906" w:h="16838"/>
          <w:pgMar w:top="1440" w:right="1440" w:bottom="1440" w:left="1440" w:header="708" w:footer="708" w:gutter="0"/>
          <w:cols w:space="708"/>
          <w:docGrid w:linePitch="360"/>
        </w:sectPr>
      </w:pP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sidRPr="00137634">
        <w:rPr>
          <w:rFonts w:ascii="TH SarabunIT๙" w:eastAsia="Times New Roman" w:hAnsi="TH SarabunIT๙" w:cs="TH SarabunIT๙"/>
          <w:b/>
          <w:bCs/>
          <w:sz w:val="32"/>
          <w:szCs w:val="32"/>
        </w:rPr>
        <w:t>1</w:t>
      </w:r>
      <w:r w:rsidR="000C6079">
        <w:rPr>
          <w:rFonts w:ascii="TH SarabunIT๙" w:eastAsia="Times New Roman" w:hAnsi="TH SarabunIT๙" w:cs="TH SarabunIT๙" w:hint="cs"/>
          <w:b/>
          <w:bCs/>
          <w:sz w:val="32"/>
          <w:szCs w:val="32"/>
          <w:cs/>
        </w:rPr>
        <w:t>3</w:t>
      </w:r>
      <w:r w:rsidRPr="0078763D">
        <w:rPr>
          <w:rFonts w:ascii="TH SarabunIT๙" w:eastAsia="Times New Roman" w:hAnsi="TH SarabunIT๙" w:cs="TH SarabunIT๙"/>
          <w:b/>
          <w:bCs/>
          <w:sz w:val="32"/>
          <w:szCs w:val="32"/>
        </w:rPr>
        <w:tab/>
      </w:r>
      <w:r w:rsidRPr="00596CDC">
        <w:rPr>
          <w:rFonts w:ascii="TH SarabunIT๙" w:eastAsia="Times New Roman" w:hAnsi="TH SarabunIT๙" w:cs="TH SarabunIT๙"/>
          <w:b/>
          <w:bCs/>
          <w:color w:val="000000"/>
          <w:sz w:val="32"/>
          <w:szCs w:val="32"/>
          <w:cs/>
        </w:rPr>
        <w:t>การจัดทำบัญชีพัสดุที่ถูกต้อง และจัดส่งตามระยะเวลาที่กำหนด</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hint="cs"/>
          <w:b/>
          <w:bCs/>
          <w:spacing w:val="-6"/>
          <w:sz w:val="32"/>
          <w:szCs w:val="32"/>
          <w:cs/>
        </w:rPr>
        <w:t>ระดับ</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6D6947">
        <w:rPr>
          <w:rFonts w:ascii="TH SarabunIT๙" w:hAnsi="TH SarabunIT๙" w:cs="TH SarabunIT๙" w:hint="cs"/>
          <w:b/>
          <w:bCs/>
          <w:sz w:val="32"/>
          <w:szCs w:val="32"/>
          <w:cs/>
        </w:rPr>
        <w:t>2.5</w:t>
      </w:r>
    </w:p>
    <w:p w:rsidR="00651F46" w:rsidRPr="0078763D" w:rsidRDefault="00651F46" w:rsidP="00651F46">
      <w:pPr>
        <w:tabs>
          <w:tab w:val="left" w:pos="993"/>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hint="cs"/>
          <w:sz w:val="32"/>
          <w:szCs w:val="32"/>
          <w:cs/>
        </w:rPr>
        <w:t xml:space="preserve"> </w:t>
      </w:r>
      <w:r w:rsidRPr="0078763D">
        <w:rPr>
          <w:rFonts w:ascii="TH SarabunIT๙" w:eastAsia="Times New Roman" w:hAnsi="TH SarabunIT๙" w:cs="TH SarabunIT๙"/>
          <w:b/>
          <w:bCs/>
          <w:spacing w:val="-6"/>
          <w:sz w:val="32"/>
          <w:szCs w:val="32"/>
        </w:rPr>
        <w:t xml:space="preserve">  </w:t>
      </w:r>
    </w:p>
    <w:p w:rsidR="00651F46" w:rsidRPr="00F377FB" w:rsidRDefault="00651F46" w:rsidP="003A4697">
      <w:pPr>
        <w:widowControl w:val="0"/>
        <w:tabs>
          <w:tab w:val="left" w:pos="0"/>
          <w:tab w:val="left" w:pos="1276"/>
        </w:tabs>
        <w:adjustRightInd w:val="0"/>
        <w:spacing w:after="0" w:line="228" w:lineRule="auto"/>
        <w:ind w:firstLine="993"/>
        <w:jc w:val="thaiDistribute"/>
        <w:textAlignment w:val="baseline"/>
        <w:rPr>
          <w:rFonts w:ascii="TH SarabunIT๙" w:hAnsi="TH SarabunIT๙" w:cs="TH SarabunIT๙"/>
          <w:color w:val="000000" w:themeColor="text1"/>
          <w:sz w:val="32"/>
          <w:szCs w:val="32"/>
        </w:rPr>
      </w:pPr>
      <w:r w:rsidRPr="00F377FB">
        <w:rPr>
          <w:rFonts w:ascii="TH SarabunIT๙" w:hAnsi="TH SarabunIT๙" w:cs="TH SarabunIT๙" w:hint="cs"/>
          <w:sz w:val="32"/>
          <w:szCs w:val="32"/>
          <w:cs/>
        </w:rPr>
        <w:t>การควบคุม</w:t>
      </w:r>
      <w:r w:rsidRPr="00F377FB">
        <w:rPr>
          <w:rFonts w:ascii="TH SarabunIT๙" w:hAnsi="TH SarabunIT๙" w:cs="TH SarabunIT๙" w:hint="cs"/>
          <w:color w:val="000000" w:themeColor="text1"/>
          <w:sz w:val="32"/>
          <w:szCs w:val="32"/>
          <w:cs/>
        </w:rPr>
        <w:t>บัญชีพัสดุ ประกอบด้วย การบันทึกบัญชีวัสดุและทะเบียนครุภัณฑ์ หรือทะเบียนคุม</w:t>
      </w:r>
      <w:r w:rsidRPr="00F377FB">
        <w:rPr>
          <w:rFonts w:ascii="TH SarabunIT๙" w:hAnsi="TH SarabunIT๙" w:cs="TH SarabunIT๙" w:hint="cs"/>
          <w:color w:val="000000" w:themeColor="text1"/>
          <w:spacing w:val="-6"/>
          <w:sz w:val="32"/>
          <w:szCs w:val="32"/>
          <w:cs/>
        </w:rPr>
        <w:t>ทรัพย์สิน และเมื่อสิ้นปีงบประมาณหน่วยงานจะต้องจัดทำรายงานประจำปีบัญชีพัสดุประเภทวัสดุ รายงานประจำปี</w:t>
      </w:r>
      <w:r w:rsidRPr="00F377FB">
        <w:rPr>
          <w:rFonts w:ascii="TH SarabunIT๙" w:hAnsi="TH SarabunIT๙" w:cs="TH SarabunIT๙" w:hint="cs"/>
          <w:color w:val="000000" w:themeColor="text1"/>
          <w:sz w:val="32"/>
          <w:szCs w:val="32"/>
          <w:cs/>
        </w:rPr>
        <w:t>พัสดุประเภทครุภัณฑ์ โดยหลักเกณฑ์ในการบันทึกบัญชีวัสดุหรือครุภัณฑ์ หน่วยงานจะต้องปฏิบัติตามหลักการและนโยบายบัญชีสำหรับหน่วยงานภาครัฐที่กระทรวงการคลังกำหนด ดังนี้</w:t>
      </w:r>
    </w:p>
    <w:p w:rsidR="00651F46" w:rsidRPr="00F377FB" w:rsidRDefault="00651F46" w:rsidP="00651F46">
      <w:pPr>
        <w:widowControl w:val="0"/>
        <w:tabs>
          <w:tab w:val="left" w:pos="0"/>
          <w:tab w:val="left" w:pos="1276"/>
        </w:tabs>
        <w:adjustRightInd w:val="0"/>
        <w:spacing w:after="0" w:line="228" w:lineRule="auto"/>
        <w:jc w:val="thaiDistribute"/>
        <w:textAlignment w:val="baseline"/>
        <w:rPr>
          <w:rFonts w:ascii="TH SarabunIT๙" w:hAnsi="TH SarabunIT๙" w:cs="TH SarabunIT๙"/>
          <w:color w:val="000000" w:themeColor="text1"/>
          <w:sz w:val="32"/>
          <w:szCs w:val="32"/>
        </w:rPr>
      </w:pPr>
      <w:r w:rsidRPr="00F377FB">
        <w:rPr>
          <w:rFonts w:ascii="TH SarabunIT๙" w:hAnsi="TH SarabunIT๙" w:cs="TH SarabunIT๙" w:hint="cs"/>
          <w:color w:val="000000" w:themeColor="text1"/>
          <w:sz w:val="32"/>
          <w:szCs w:val="32"/>
          <w:cs/>
        </w:rPr>
        <w:tab/>
        <w:t>1. วัสดุ หมายถึง สินทรัพย์ที่หน่วยงานมีไว้เพื่อใช้ในการดำเนินงานตามปกติ โดยทั่วไปมีมูลค่า</w:t>
      </w:r>
      <w:r w:rsidRPr="00F377FB">
        <w:rPr>
          <w:rFonts w:ascii="TH SarabunIT๙" w:hAnsi="TH SarabunIT๙" w:cs="TH SarabunIT๙"/>
          <w:color w:val="000000" w:themeColor="text1"/>
          <w:sz w:val="32"/>
          <w:szCs w:val="32"/>
          <w:cs/>
        </w:rPr>
        <w:br/>
      </w:r>
      <w:r w:rsidRPr="00F377FB">
        <w:rPr>
          <w:rFonts w:ascii="TH SarabunIT๙" w:hAnsi="TH SarabunIT๙" w:cs="TH SarabunIT๙" w:hint="cs"/>
          <w:color w:val="000000" w:themeColor="text1"/>
          <w:sz w:val="32"/>
          <w:szCs w:val="32"/>
          <w:cs/>
        </w:rPr>
        <w:t>ไม่สูง และไม่มีลักษณะคงทนถาวร เช่น วัสดุสำนักงาน เป็นต้น หน่วยงานจะรับรู้วัสดุคงเหลือในราคาทุน</w:t>
      </w:r>
    </w:p>
    <w:p w:rsidR="00651F46" w:rsidRPr="00F377FB" w:rsidRDefault="00651F46" w:rsidP="00651F46">
      <w:pPr>
        <w:widowControl w:val="0"/>
        <w:tabs>
          <w:tab w:val="left" w:pos="0"/>
          <w:tab w:val="left" w:pos="1276"/>
        </w:tabs>
        <w:adjustRightInd w:val="0"/>
        <w:spacing w:after="0" w:line="228" w:lineRule="auto"/>
        <w:jc w:val="thaiDistribute"/>
        <w:textAlignment w:val="baseline"/>
        <w:rPr>
          <w:rFonts w:ascii="TH SarabunIT๙" w:hAnsi="TH SarabunIT๙" w:cs="TH SarabunIT๙"/>
          <w:color w:val="000000" w:themeColor="text1"/>
          <w:sz w:val="32"/>
          <w:szCs w:val="32"/>
        </w:rPr>
      </w:pPr>
      <w:r w:rsidRPr="00F377FB">
        <w:rPr>
          <w:rFonts w:ascii="TH SarabunIT๙" w:hAnsi="TH SarabunIT๙" w:cs="TH SarabunIT๙" w:hint="cs"/>
          <w:color w:val="000000" w:themeColor="text1"/>
          <w:sz w:val="32"/>
          <w:szCs w:val="32"/>
          <w:cs/>
        </w:rPr>
        <w:tab/>
        <w:t>2. ครุภัณฑ์ หมายถึง สินทรัพย์ที่หน่วยงานมีไว้เพื่อใช้ในการดำเนินงาน มีลักษณะคงทน และ</w:t>
      </w:r>
      <w:r w:rsidRPr="00F377FB">
        <w:rPr>
          <w:rFonts w:ascii="TH SarabunIT๙" w:hAnsi="TH SarabunIT๙" w:cs="TH SarabunIT๙"/>
          <w:color w:val="000000" w:themeColor="text1"/>
          <w:sz w:val="32"/>
          <w:szCs w:val="32"/>
          <w:cs/>
        </w:rPr>
        <w:br/>
      </w:r>
      <w:r w:rsidRPr="00F377FB">
        <w:rPr>
          <w:rFonts w:ascii="TH SarabunIT๙" w:hAnsi="TH SarabunIT๙" w:cs="TH SarabunIT๙" w:hint="cs"/>
          <w:color w:val="000000" w:themeColor="text1"/>
          <w:sz w:val="32"/>
          <w:szCs w:val="32"/>
          <w:cs/>
        </w:rPr>
        <w:t>มีอายุการใช้งานเกินกว่า 1 ปี แบ่งเป็น 2 ประเภทคือ</w:t>
      </w:r>
    </w:p>
    <w:p w:rsidR="00651F46" w:rsidRPr="00F377FB" w:rsidRDefault="00651F46" w:rsidP="00651F46">
      <w:pPr>
        <w:widowControl w:val="0"/>
        <w:tabs>
          <w:tab w:val="left" w:pos="0"/>
          <w:tab w:val="left" w:pos="1276"/>
        </w:tabs>
        <w:adjustRightInd w:val="0"/>
        <w:spacing w:after="0" w:line="228" w:lineRule="auto"/>
        <w:jc w:val="thaiDistribute"/>
        <w:textAlignment w:val="baseline"/>
        <w:rPr>
          <w:rFonts w:ascii="TH SarabunIT๙" w:hAnsi="TH SarabunIT๙" w:cs="TH SarabunIT๙"/>
          <w:color w:val="000000" w:themeColor="text1"/>
          <w:sz w:val="32"/>
          <w:szCs w:val="32"/>
        </w:rPr>
      </w:pPr>
      <w:r w:rsidRPr="00F377FB">
        <w:rPr>
          <w:rFonts w:ascii="TH SarabunIT๙" w:hAnsi="TH SarabunIT๙" w:cs="TH SarabunIT๙" w:hint="cs"/>
          <w:color w:val="000000" w:themeColor="text1"/>
          <w:sz w:val="32"/>
          <w:szCs w:val="32"/>
          <w:cs/>
        </w:rPr>
        <w:tab/>
        <w:t xml:space="preserve">     2.1 ครุภัณฑ์ที่มีมูลค่าต่อหน่วยหรือต่อชุดตั้งแต่ 5,000 บาทขึ้นไปตามราคาทุน ครุภัณฑ์ประเภทนี้ถือว่าเป็นสินทรัพย์ถาวรของหน่วยงาน จะต้องบันทึกรายละเอียดครุภัณฑ์ในทะเบียนคุมทรัพย์สินและคำนวณค่าเสื่อมราคาประจำปี รวมทั้งต้องรายงานข้อมูลตามแบบฟอร์มรายงานข้อมูลสินทรัพย์สำหรับสร้างข้อมูลหลักสินทรัพย์ประเภทครุภัณฑ์</w:t>
      </w:r>
    </w:p>
    <w:p w:rsidR="00651F46" w:rsidRPr="00F377FB" w:rsidRDefault="00651F46" w:rsidP="00651F46">
      <w:pPr>
        <w:widowControl w:val="0"/>
        <w:tabs>
          <w:tab w:val="left" w:pos="0"/>
          <w:tab w:val="left" w:pos="1276"/>
        </w:tabs>
        <w:adjustRightInd w:val="0"/>
        <w:spacing w:after="0" w:line="228" w:lineRule="auto"/>
        <w:jc w:val="thaiDistribute"/>
        <w:textAlignment w:val="baseline"/>
        <w:rPr>
          <w:rFonts w:ascii="TH SarabunIT๙" w:hAnsi="TH SarabunIT๙" w:cs="TH SarabunIT๙"/>
          <w:color w:val="000000" w:themeColor="text1"/>
          <w:sz w:val="32"/>
          <w:szCs w:val="32"/>
        </w:rPr>
      </w:pPr>
      <w:r w:rsidRPr="00F377FB">
        <w:rPr>
          <w:rFonts w:ascii="TH SarabunIT๙" w:hAnsi="TH SarabunIT๙" w:cs="TH SarabunIT๙" w:hint="cs"/>
          <w:color w:val="000000" w:themeColor="text1"/>
          <w:sz w:val="32"/>
          <w:szCs w:val="32"/>
          <w:cs/>
        </w:rPr>
        <w:tab/>
      </w:r>
      <w:r w:rsidRPr="00F377FB">
        <w:rPr>
          <w:rFonts w:ascii="TH SarabunIT๙" w:hAnsi="TH SarabunIT๙" w:cs="TH SarabunIT๙" w:hint="cs"/>
          <w:color w:val="000000" w:themeColor="text1"/>
          <w:sz w:val="32"/>
          <w:szCs w:val="32"/>
          <w:cs/>
        </w:rPr>
        <w:tab/>
        <w:t xml:space="preserve">  2.2 ครุภัณฑ์ที่มีมูลค่าต่อหน่วยหรือต่อชุดต่ำกว่า 5,000 บาทตามราคาทุน ครุภัณฑ์ประเภทนี้ถือว่าเป็นค่าใช้จ่ายประเภทค่าครุภัณฑ์มูลค่าต่ำกว่าเกณฑ์ ให้บันทึกรายละเอียดของครุภัณฑ์ดังกล่าวในทะเบียนคุมทรัพย์สินเพื่อประโยชน์ในการควบคุมรายการทรัพย์สินของทางราชการโดยไม่ต้องคำนวณค่าเสื่อมราคาประจำปี และไม่ต้องรายงานข้อมูลตามแบบฟอร์มรายงานข้อมูลสินทรัพย์สำหรับสร้างข้อมูลหลักสินทรัพย์ประเภทครุภัณฑ์</w:t>
      </w:r>
    </w:p>
    <w:p w:rsidR="00651F46" w:rsidRPr="0078763D" w:rsidRDefault="00651F46" w:rsidP="00651F46">
      <w:pPr>
        <w:widowControl w:val="0"/>
        <w:tabs>
          <w:tab w:val="left" w:pos="0"/>
          <w:tab w:val="left" w:pos="1276"/>
        </w:tabs>
        <w:adjustRightInd w:val="0"/>
        <w:spacing w:before="240" w:after="120" w:line="240" w:lineRule="auto"/>
        <w:jc w:val="thaiDistribute"/>
        <w:textAlignment w:val="baseline"/>
        <w:rPr>
          <w:rFonts w:ascii="TH SarabunIT๙" w:hAnsi="TH SarabunIT๙" w:cs="TH SarabunIT๙"/>
          <w:b/>
          <w:bCs/>
          <w:sz w:val="32"/>
          <w:szCs w:val="32"/>
        </w:rPr>
      </w:pPr>
      <w:r w:rsidRPr="0078763D">
        <w:rPr>
          <w:rFonts w:ascii="TH SarabunIT๙" w:hAnsi="TH SarabunIT๙" w:cs="TH SarabunIT๙" w:hint="cs"/>
          <w:b/>
          <w:bCs/>
          <w:sz w:val="32"/>
          <w:szCs w:val="32"/>
          <w:cs/>
        </w:rPr>
        <w:t>เกณฑ์การให้คะแนน</w:t>
      </w:r>
      <w:r w:rsidRPr="0078763D">
        <w:rPr>
          <w:rFonts w:ascii="TH SarabunIT๙" w:hAnsi="TH SarabunIT๙" w:cs="TH SarabunIT๙"/>
          <w:b/>
          <w:bCs/>
          <w:sz w:val="32"/>
          <w:szCs w:val="32"/>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7620"/>
      </w:tblGrid>
      <w:tr w:rsidR="00651F46" w:rsidRPr="00596CDC" w:rsidTr="006113E7">
        <w:tc>
          <w:tcPr>
            <w:tcW w:w="1452" w:type="dxa"/>
          </w:tcPr>
          <w:p w:rsidR="00651F46" w:rsidRPr="00596CDC" w:rsidRDefault="00651F46" w:rsidP="006113E7">
            <w:pPr>
              <w:tabs>
                <w:tab w:val="left" w:pos="1440"/>
              </w:tabs>
              <w:spacing w:after="0" w:line="240" w:lineRule="auto"/>
              <w:jc w:val="center"/>
              <w:rPr>
                <w:rFonts w:ascii="TH SarabunIT๙" w:hAnsi="TH SarabunIT๙" w:cs="TH SarabunIT๙"/>
                <w:b/>
                <w:bCs/>
                <w:sz w:val="32"/>
                <w:szCs w:val="32"/>
                <w:cs/>
              </w:rPr>
            </w:pPr>
            <w:r w:rsidRPr="00596CDC">
              <w:rPr>
                <w:rFonts w:ascii="TH SarabunIT๙" w:hAnsi="TH SarabunIT๙" w:cs="TH SarabunIT๙" w:hint="cs"/>
                <w:b/>
                <w:bCs/>
                <w:sz w:val="32"/>
                <w:szCs w:val="32"/>
                <w:cs/>
              </w:rPr>
              <w:t>ระดับคะแนน</w:t>
            </w:r>
          </w:p>
        </w:tc>
        <w:tc>
          <w:tcPr>
            <w:tcW w:w="7620" w:type="dxa"/>
            <w:vAlign w:val="center"/>
          </w:tcPr>
          <w:p w:rsidR="00651F46" w:rsidRPr="00596CDC" w:rsidRDefault="00651F46" w:rsidP="006113E7">
            <w:pPr>
              <w:tabs>
                <w:tab w:val="left" w:pos="1440"/>
              </w:tabs>
              <w:spacing w:after="0" w:line="240" w:lineRule="auto"/>
              <w:jc w:val="center"/>
              <w:rPr>
                <w:rFonts w:ascii="TH SarabunIT๙" w:hAnsi="TH SarabunIT๙" w:cs="TH SarabunIT๙"/>
                <w:b/>
                <w:bCs/>
                <w:sz w:val="32"/>
                <w:szCs w:val="32"/>
                <w:cs/>
              </w:rPr>
            </w:pPr>
            <w:r w:rsidRPr="00596CDC">
              <w:rPr>
                <w:rFonts w:ascii="TH SarabunIT๙" w:hAnsi="TH SarabunIT๙" w:cs="TH SarabunIT๙" w:hint="cs"/>
                <w:b/>
                <w:bCs/>
                <w:sz w:val="32"/>
                <w:szCs w:val="32"/>
                <w:cs/>
              </w:rPr>
              <w:t>เกณฑ์การให้คะแนน</w:t>
            </w:r>
          </w:p>
        </w:tc>
      </w:tr>
      <w:tr w:rsidR="00651F46" w:rsidRPr="00596CDC" w:rsidTr="006113E7">
        <w:trPr>
          <w:trHeight w:val="392"/>
        </w:trPr>
        <w:tc>
          <w:tcPr>
            <w:tcW w:w="1452" w:type="dxa"/>
          </w:tcPr>
          <w:p w:rsidR="00651F46" w:rsidRPr="00596CDC" w:rsidRDefault="00651F46" w:rsidP="006113E7">
            <w:pPr>
              <w:tabs>
                <w:tab w:val="left" w:pos="284"/>
              </w:tabs>
              <w:spacing w:after="0" w:line="240" w:lineRule="auto"/>
              <w:jc w:val="center"/>
              <w:rPr>
                <w:rFonts w:ascii="TH SarabunIT๙" w:hAnsi="TH SarabunIT๙" w:cs="TH SarabunIT๙"/>
                <w:sz w:val="32"/>
                <w:szCs w:val="32"/>
                <w:cs/>
              </w:rPr>
            </w:pPr>
            <w:r w:rsidRPr="00596CDC">
              <w:rPr>
                <w:rFonts w:ascii="TH SarabunIT๙" w:hAnsi="TH SarabunIT๙" w:cs="TH SarabunIT๙" w:hint="cs"/>
                <w:sz w:val="32"/>
                <w:szCs w:val="32"/>
                <w:cs/>
              </w:rPr>
              <w:t>1</w:t>
            </w:r>
          </w:p>
        </w:tc>
        <w:tc>
          <w:tcPr>
            <w:tcW w:w="7620" w:type="dxa"/>
          </w:tcPr>
          <w:p w:rsidR="00651F46" w:rsidRPr="00596CDC" w:rsidRDefault="00651F46" w:rsidP="006113E7">
            <w:pPr>
              <w:tabs>
                <w:tab w:val="left" w:pos="284"/>
              </w:tabs>
              <w:spacing w:after="0" w:line="240" w:lineRule="auto"/>
              <w:rPr>
                <w:rFonts w:ascii="TH SarabunIT๙" w:hAnsi="TH SarabunIT๙" w:cs="TH SarabunIT๙"/>
                <w:sz w:val="32"/>
                <w:szCs w:val="32"/>
                <w:cs/>
              </w:rPr>
            </w:pPr>
            <w:r w:rsidRPr="00596CDC">
              <w:rPr>
                <w:rFonts w:ascii="TH SarabunIT๙" w:hAnsi="TH SarabunIT๙" w:cs="TH SarabunIT๙" w:hint="cs"/>
                <w:sz w:val="32"/>
                <w:szCs w:val="32"/>
                <w:cs/>
              </w:rPr>
              <w:t>จัดทำ</w:t>
            </w:r>
            <w:r w:rsidRPr="00596CDC">
              <w:rPr>
                <w:rFonts w:ascii="TH SarabunIT๙" w:hAnsi="TH SarabunIT๙" w:cs="TH SarabunIT๙"/>
                <w:sz w:val="32"/>
                <w:szCs w:val="32"/>
                <w:cs/>
              </w:rPr>
              <w:t>บัญชีวัสดุและทะเบียนครุภัณฑ์</w:t>
            </w:r>
            <w:r w:rsidRPr="00596CDC">
              <w:rPr>
                <w:rFonts w:ascii="TH SarabunIT๙" w:hAnsi="TH SarabunIT๙" w:cs="TH SarabunIT๙" w:hint="cs"/>
                <w:sz w:val="32"/>
                <w:szCs w:val="32"/>
                <w:cs/>
              </w:rPr>
              <w:t>ถูกต้องตามหลักเกณฑ์ แต่จัดส่งไม่ตรงตามระยะเวลาที่กำหนด</w:t>
            </w:r>
          </w:p>
        </w:tc>
      </w:tr>
      <w:tr w:rsidR="00651F46" w:rsidRPr="00596CDC" w:rsidTr="006113E7">
        <w:tc>
          <w:tcPr>
            <w:tcW w:w="1452" w:type="dxa"/>
          </w:tcPr>
          <w:p w:rsidR="00651F46" w:rsidRPr="00596CDC" w:rsidRDefault="00651F46" w:rsidP="006113E7">
            <w:pPr>
              <w:tabs>
                <w:tab w:val="left" w:pos="284"/>
              </w:tabs>
              <w:spacing w:after="0" w:line="240" w:lineRule="auto"/>
              <w:jc w:val="center"/>
              <w:rPr>
                <w:rFonts w:ascii="TH SarabunIT๙" w:hAnsi="TH SarabunIT๙" w:cs="TH SarabunIT๙"/>
                <w:sz w:val="32"/>
                <w:szCs w:val="32"/>
                <w:cs/>
              </w:rPr>
            </w:pPr>
            <w:r w:rsidRPr="00596CDC">
              <w:rPr>
                <w:rFonts w:ascii="TH SarabunIT๙" w:hAnsi="TH SarabunIT๙" w:cs="TH SarabunIT๙" w:hint="cs"/>
                <w:sz w:val="32"/>
                <w:szCs w:val="32"/>
                <w:cs/>
              </w:rPr>
              <w:t>2</w:t>
            </w:r>
          </w:p>
        </w:tc>
        <w:tc>
          <w:tcPr>
            <w:tcW w:w="7620" w:type="dxa"/>
          </w:tcPr>
          <w:p w:rsidR="00651F46" w:rsidRPr="00596CDC" w:rsidRDefault="00651F46" w:rsidP="006113E7">
            <w:pPr>
              <w:spacing w:after="0" w:line="240" w:lineRule="auto"/>
            </w:pPr>
            <w:r w:rsidRPr="00596CDC">
              <w:rPr>
                <w:rFonts w:ascii="TH SarabunIT๙" w:hAnsi="TH SarabunIT๙" w:cs="TH SarabunIT๙"/>
                <w:sz w:val="32"/>
                <w:szCs w:val="32"/>
              </w:rPr>
              <w:t>-</w:t>
            </w:r>
          </w:p>
        </w:tc>
      </w:tr>
      <w:tr w:rsidR="00651F46" w:rsidRPr="00596CDC" w:rsidTr="006113E7">
        <w:tc>
          <w:tcPr>
            <w:tcW w:w="1452" w:type="dxa"/>
          </w:tcPr>
          <w:p w:rsidR="00651F46" w:rsidRPr="00596CDC" w:rsidRDefault="00651F46" w:rsidP="006113E7">
            <w:pPr>
              <w:tabs>
                <w:tab w:val="left" w:pos="240"/>
              </w:tabs>
              <w:spacing w:after="0" w:line="240" w:lineRule="auto"/>
              <w:jc w:val="center"/>
              <w:rPr>
                <w:rFonts w:ascii="TH SarabunIT๙" w:hAnsi="TH SarabunIT๙" w:cs="TH SarabunIT๙"/>
                <w:sz w:val="32"/>
                <w:szCs w:val="32"/>
                <w:cs/>
              </w:rPr>
            </w:pPr>
            <w:r w:rsidRPr="00596CDC">
              <w:rPr>
                <w:rFonts w:ascii="TH SarabunIT๙" w:hAnsi="TH SarabunIT๙" w:cs="TH SarabunIT๙" w:hint="cs"/>
                <w:sz w:val="32"/>
                <w:szCs w:val="32"/>
                <w:cs/>
              </w:rPr>
              <w:t>3</w:t>
            </w:r>
          </w:p>
        </w:tc>
        <w:tc>
          <w:tcPr>
            <w:tcW w:w="7620" w:type="dxa"/>
          </w:tcPr>
          <w:p w:rsidR="00651F46" w:rsidRPr="00596CDC" w:rsidRDefault="00651F46" w:rsidP="006113E7">
            <w:pPr>
              <w:spacing w:after="0" w:line="240" w:lineRule="auto"/>
            </w:pPr>
            <w:r w:rsidRPr="00596CDC">
              <w:rPr>
                <w:rFonts w:ascii="TH SarabunIT๙" w:hAnsi="TH SarabunIT๙" w:cs="TH SarabunIT๙" w:hint="cs"/>
                <w:sz w:val="32"/>
                <w:szCs w:val="32"/>
                <w:cs/>
              </w:rPr>
              <w:t>จัดทำ</w:t>
            </w:r>
            <w:r w:rsidRPr="00596CDC">
              <w:rPr>
                <w:rFonts w:ascii="TH SarabunIT๙" w:hAnsi="TH SarabunIT๙" w:cs="TH SarabunIT๙"/>
                <w:sz w:val="32"/>
                <w:szCs w:val="32"/>
                <w:cs/>
              </w:rPr>
              <w:t>บัญชีวัสดุและทะเบียนครุภัณฑ์</w:t>
            </w:r>
            <w:r w:rsidRPr="00596CDC">
              <w:rPr>
                <w:rFonts w:ascii="TH SarabunIT๙" w:hAnsi="TH SarabunIT๙" w:cs="TH SarabunIT๙" w:hint="cs"/>
                <w:sz w:val="32"/>
                <w:szCs w:val="32"/>
                <w:cs/>
              </w:rPr>
              <w:t>ถูกต้องตามหลักเกณฑ์ และจัดส่ง</w:t>
            </w:r>
            <w:r>
              <w:rPr>
                <w:rFonts w:ascii="TH SarabunIT๙" w:hAnsi="TH SarabunIT๙" w:cs="TH SarabunIT๙"/>
                <w:sz w:val="32"/>
                <w:szCs w:val="32"/>
                <w:cs/>
              </w:rPr>
              <w:t>บัญชีวัสดุหรือ</w:t>
            </w:r>
            <w:r w:rsidRPr="00596CDC">
              <w:rPr>
                <w:rFonts w:ascii="TH SarabunIT๙" w:hAnsi="TH SarabunIT๙" w:cs="TH SarabunIT๙"/>
                <w:sz w:val="32"/>
                <w:szCs w:val="32"/>
                <w:cs/>
              </w:rPr>
              <w:t>ทะเบียนครุภัณฑ์</w:t>
            </w:r>
            <w:r w:rsidRPr="00596CDC">
              <w:rPr>
                <w:rFonts w:ascii="TH SarabunIT๙" w:hAnsi="TH SarabunIT๙" w:cs="TH SarabunIT๙" w:hint="cs"/>
                <w:sz w:val="32"/>
                <w:szCs w:val="32"/>
                <w:cs/>
              </w:rPr>
              <w:t>อย่างใดอย่างหนึ่ง</w:t>
            </w:r>
            <w:r>
              <w:rPr>
                <w:rFonts w:ascii="TH SarabunIT๙" w:hAnsi="TH SarabunIT๙" w:cs="TH SarabunIT๙" w:hint="cs"/>
                <w:sz w:val="32"/>
                <w:szCs w:val="32"/>
                <w:cs/>
              </w:rPr>
              <w:t xml:space="preserve"> </w:t>
            </w:r>
            <w:r w:rsidRPr="00596CDC">
              <w:rPr>
                <w:rFonts w:ascii="TH SarabunIT๙" w:hAnsi="TH SarabunIT๙" w:cs="TH SarabunIT๙" w:hint="cs"/>
                <w:sz w:val="32"/>
                <w:szCs w:val="32"/>
                <w:cs/>
              </w:rPr>
              <w:t>ภายในระยะเวลาที่กำหนด</w:t>
            </w:r>
          </w:p>
        </w:tc>
      </w:tr>
      <w:tr w:rsidR="00651F46" w:rsidRPr="00596CDC" w:rsidTr="006113E7">
        <w:tc>
          <w:tcPr>
            <w:tcW w:w="1452" w:type="dxa"/>
          </w:tcPr>
          <w:p w:rsidR="00651F46" w:rsidRPr="00596CDC" w:rsidRDefault="00651F46" w:rsidP="006113E7">
            <w:pPr>
              <w:tabs>
                <w:tab w:val="left" w:pos="240"/>
              </w:tabs>
              <w:spacing w:after="0" w:line="240" w:lineRule="auto"/>
              <w:jc w:val="center"/>
              <w:rPr>
                <w:rFonts w:ascii="TH SarabunIT๙" w:hAnsi="TH SarabunIT๙" w:cs="TH SarabunIT๙"/>
                <w:sz w:val="32"/>
                <w:szCs w:val="32"/>
                <w:cs/>
              </w:rPr>
            </w:pPr>
            <w:r w:rsidRPr="00596CDC">
              <w:rPr>
                <w:rFonts w:ascii="TH SarabunIT๙" w:hAnsi="TH SarabunIT๙" w:cs="TH SarabunIT๙" w:hint="cs"/>
                <w:sz w:val="32"/>
                <w:szCs w:val="32"/>
                <w:cs/>
              </w:rPr>
              <w:t>4</w:t>
            </w:r>
          </w:p>
        </w:tc>
        <w:tc>
          <w:tcPr>
            <w:tcW w:w="7620" w:type="dxa"/>
          </w:tcPr>
          <w:p w:rsidR="00651F46" w:rsidRPr="00596CDC" w:rsidRDefault="00651F46" w:rsidP="006113E7">
            <w:pPr>
              <w:spacing w:after="0" w:line="240" w:lineRule="auto"/>
            </w:pPr>
            <w:r w:rsidRPr="00596CDC">
              <w:rPr>
                <w:rFonts w:ascii="TH SarabunIT๙" w:hAnsi="TH SarabunIT๙" w:cs="TH SarabunIT๙" w:hint="cs"/>
                <w:sz w:val="32"/>
                <w:szCs w:val="32"/>
                <w:cs/>
              </w:rPr>
              <w:t>-</w:t>
            </w:r>
          </w:p>
        </w:tc>
      </w:tr>
      <w:tr w:rsidR="00651F46" w:rsidRPr="00596CDC" w:rsidTr="006113E7">
        <w:tc>
          <w:tcPr>
            <w:tcW w:w="1452" w:type="dxa"/>
          </w:tcPr>
          <w:p w:rsidR="00651F46" w:rsidRPr="00596CDC" w:rsidRDefault="00651F46" w:rsidP="006113E7">
            <w:pPr>
              <w:tabs>
                <w:tab w:val="left" w:pos="34"/>
              </w:tabs>
              <w:spacing w:after="0" w:line="240" w:lineRule="auto"/>
              <w:ind w:left="34"/>
              <w:jc w:val="center"/>
              <w:rPr>
                <w:rFonts w:ascii="TH SarabunIT๙" w:hAnsi="TH SarabunIT๙" w:cs="TH SarabunIT๙"/>
                <w:sz w:val="32"/>
                <w:szCs w:val="32"/>
                <w:cs/>
              </w:rPr>
            </w:pPr>
            <w:r w:rsidRPr="00596CDC">
              <w:rPr>
                <w:rFonts w:ascii="TH SarabunIT๙" w:hAnsi="TH SarabunIT๙" w:cs="TH SarabunIT๙" w:hint="cs"/>
                <w:sz w:val="32"/>
                <w:szCs w:val="32"/>
                <w:cs/>
              </w:rPr>
              <w:t>5</w:t>
            </w:r>
          </w:p>
        </w:tc>
        <w:tc>
          <w:tcPr>
            <w:tcW w:w="7620" w:type="dxa"/>
          </w:tcPr>
          <w:p w:rsidR="00651F46" w:rsidRPr="00596CDC" w:rsidRDefault="00651F46" w:rsidP="006113E7">
            <w:pPr>
              <w:spacing w:after="0" w:line="240" w:lineRule="auto"/>
              <w:rPr>
                <w:cs/>
              </w:rPr>
            </w:pPr>
            <w:r w:rsidRPr="00596CDC">
              <w:rPr>
                <w:rFonts w:ascii="TH SarabunIT๙" w:hAnsi="TH SarabunIT๙" w:cs="TH SarabunIT๙" w:hint="cs"/>
                <w:sz w:val="32"/>
                <w:szCs w:val="32"/>
                <w:cs/>
              </w:rPr>
              <w:t>จัดทำ</w:t>
            </w:r>
            <w:r w:rsidRPr="00596CDC">
              <w:rPr>
                <w:rFonts w:ascii="TH SarabunIT๙" w:hAnsi="TH SarabunIT๙" w:cs="TH SarabunIT๙"/>
                <w:sz w:val="32"/>
                <w:szCs w:val="32"/>
                <w:cs/>
              </w:rPr>
              <w:t>บัญชีวัสดุและทะเบียนครุภัณฑ์</w:t>
            </w:r>
            <w:r w:rsidRPr="00596CDC">
              <w:rPr>
                <w:rFonts w:ascii="TH SarabunIT๙" w:hAnsi="TH SarabunIT๙" w:cs="TH SarabunIT๙" w:hint="cs"/>
                <w:sz w:val="32"/>
                <w:szCs w:val="32"/>
                <w:cs/>
              </w:rPr>
              <w:t>ถูกต้องตามหลักเกณฑ์ และจัดส่งภายในระยะเวลา</w:t>
            </w:r>
            <w:r>
              <w:rPr>
                <w:rFonts w:ascii="TH SarabunIT๙" w:hAnsi="TH SarabunIT๙" w:cs="TH SarabunIT๙"/>
                <w:sz w:val="32"/>
                <w:szCs w:val="32"/>
                <w:cs/>
              </w:rPr>
              <w:br/>
            </w:r>
            <w:r w:rsidRPr="00596CDC">
              <w:rPr>
                <w:rFonts w:ascii="TH SarabunIT๙" w:hAnsi="TH SarabunIT๙" w:cs="TH SarabunIT๙" w:hint="cs"/>
                <w:sz w:val="32"/>
                <w:szCs w:val="32"/>
                <w:cs/>
              </w:rPr>
              <w:t>ที่กำหนด</w:t>
            </w:r>
          </w:p>
        </w:tc>
      </w:tr>
    </w:tbl>
    <w:p w:rsidR="0043391D" w:rsidRDefault="0043391D" w:rsidP="00651F46">
      <w:pPr>
        <w:spacing w:before="240" w:after="0" w:line="240" w:lineRule="auto"/>
        <w:rPr>
          <w:rFonts w:ascii="TH SarabunIT๙" w:eastAsia="Times New Roman" w:hAnsi="TH SarabunIT๙" w:cs="TH SarabunIT๙"/>
          <w:b/>
          <w:bCs/>
          <w:sz w:val="32"/>
          <w:szCs w:val="32"/>
        </w:rPr>
      </w:pPr>
    </w:p>
    <w:p w:rsidR="0043391D" w:rsidRDefault="0043391D" w:rsidP="00651F46">
      <w:pPr>
        <w:spacing w:before="240" w:after="0" w:line="240" w:lineRule="auto"/>
        <w:rPr>
          <w:rFonts w:ascii="TH SarabunIT๙" w:eastAsia="Times New Roman" w:hAnsi="TH SarabunIT๙" w:cs="TH SarabunIT๙"/>
          <w:b/>
          <w:bCs/>
          <w:sz w:val="32"/>
          <w:szCs w:val="32"/>
        </w:rPr>
      </w:pPr>
    </w:p>
    <w:p w:rsidR="0043391D" w:rsidRDefault="0043391D" w:rsidP="00651F46">
      <w:pPr>
        <w:spacing w:before="240" w:after="0" w:line="240" w:lineRule="auto"/>
        <w:rPr>
          <w:rFonts w:ascii="TH SarabunIT๙" w:eastAsia="Times New Roman" w:hAnsi="TH SarabunIT๙" w:cs="TH SarabunIT๙"/>
          <w:b/>
          <w:bCs/>
          <w:sz w:val="32"/>
          <w:szCs w:val="32"/>
        </w:rPr>
      </w:pPr>
    </w:p>
    <w:p w:rsidR="0043391D" w:rsidRPr="0078763D" w:rsidRDefault="0043391D" w:rsidP="0043391D">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189"/>
        <w:gridCol w:w="1134"/>
        <w:gridCol w:w="1134"/>
        <w:gridCol w:w="1275"/>
      </w:tblGrid>
      <w:tr w:rsidR="0043391D" w:rsidRPr="0078763D" w:rsidTr="006113E7">
        <w:tc>
          <w:tcPr>
            <w:tcW w:w="3456" w:type="dxa"/>
            <w:vMerge w:val="restart"/>
            <w:shd w:val="clear" w:color="auto" w:fill="auto"/>
            <w:vAlign w:val="center"/>
          </w:tcPr>
          <w:p w:rsidR="0043391D" w:rsidRPr="0078763D" w:rsidRDefault="0043391D"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3391D" w:rsidRPr="0078763D" w:rsidRDefault="0043391D"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732" w:type="dxa"/>
            <w:gridSpan w:val="4"/>
            <w:shd w:val="clear" w:color="auto" w:fill="auto"/>
          </w:tcPr>
          <w:p w:rsidR="0043391D" w:rsidRPr="0078763D" w:rsidRDefault="0043391D" w:rsidP="006113E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3391D" w:rsidRPr="0078763D" w:rsidTr="006113E7">
        <w:trPr>
          <w:trHeight w:val="384"/>
        </w:trPr>
        <w:tc>
          <w:tcPr>
            <w:tcW w:w="3456" w:type="dxa"/>
            <w:vMerge/>
            <w:shd w:val="clear" w:color="auto" w:fill="auto"/>
          </w:tcPr>
          <w:p w:rsidR="0043391D" w:rsidRPr="0078763D" w:rsidRDefault="0043391D" w:rsidP="006113E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3391D" w:rsidRPr="0078763D" w:rsidRDefault="0043391D" w:rsidP="006113E7">
            <w:pPr>
              <w:spacing w:after="0" w:line="240" w:lineRule="auto"/>
              <w:jc w:val="center"/>
              <w:rPr>
                <w:rFonts w:ascii="TH SarabunIT๙" w:eastAsia="Times New Roman" w:hAnsi="TH SarabunIT๙" w:cs="TH SarabunIT๙"/>
                <w:b/>
                <w:bCs/>
                <w:sz w:val="32"/>
                <w:szCs w:val="32"/>
              </w:rPr>
            </w:pPr>
          </w:p>
        </w:tc>
        <w:tc>
          <w:tcPr>
            <w:tcW w:w="1189" w:type="dxa"/>
            <w:shd w:val="clear" w:color="auto" w:fill="auto"/>
          </w:tcPr>
          <w:p w:rsidR="0043391D" w:rsidRPr="0078763D" w:rsidRDefault="0043391D"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43391D" w:rsidRPr="0078763D" w:rsidRDefault="0043391D"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43391D" w:rsidRPr="0078763D" w:rsidRDefault="0043391D"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275" w:type="dxa"/>
          </w:tcPr>
          <w:p w:rsidR="0043391D" w:rsidRPr="0078763D" w:rsidRDefault="0043391D" w:rsidP="006113E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2562</w:t>
            </w:r>
          </w:p>
        </w:tc>
      </w:tr>
      <w:tr w:rsidR="0043391D" w:rsidRPr="0078763D" w:rsidTr="006113E7">
        <w:trPr>
          <w:trHeight w:val="801"/>
        </w:trPr>
        <w:tc>
          <w:tcPr>
            <w:tcW w:w="3456" w:type="dxa"/>
            <w:shd w:val="clear" w:color="auto" w:fill="auto"/>
          </w:tcPr>
          <w:p w:rsidR="0043391D" w:rsidRPr="0078763D" w:rsidRDefault="0043391D" w:rsidP="006113E7">
            <w:pPr>
              <w:spacing w:after="0" w:line="240" w:lineRule="auto"/>
              <w:rPr>
                <w:rFonts w:ascii="TH SarabunIT๙" w:eastAsia="Times New Roman" w:hAnsi="TH SarabunIT๙" w:cs="TH SarabunIT๙"/>
                <w:sz w:val="32"/>
                <w:szCs w:val="32"/>
              </w:rPr>
            </w:pPr>
            <w:r w:rsidRPr="0043391D">
              <w:rPr>
                <w:rFonts w:ascii="TH SarabunIT๙" w:eastAsia="Times New Roman" w:hAnsi="TH SarabunIT๙" w:cs="TH SarabunIT๙"/>
                <w:sz w:val="32"/>
                <w:szCs w:val="32"/>
                <w:cs/>
              </w:rPr>
              <w:t>การจัดทำบัญชีพัสดุที่ถูกต้อง และจัดส่งตามระยะเวลาที่กำหนด</w:t>
            </w:r>
          </w:p>
        </w:tc>
        <w:tc>
          <w:tcPr>
            <w:tcW w:w="992" w:type="dxa"/>
            <w:shd w:val="clear" w:color="auto" w:fill="auto"/>
          </w:tcPr>
          <w:p w:rsidR="0043391D" w:rsidRPr="0078763D" w:rsidRDefault="0043391D" w:rsidP="006113E7">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ระดับ</w:t>
            </w:r>
          </w:p>
        </w:tc>
        <w:tc>
          <w:tcPr>
            <w:tcW w:w="1189" w:type="dxa"/>
            <w:shd w:val="clear" w:color="auto" w:fill="auto"/>
          </w:tcPr>
          <w:p w:rsidR="0043391D" w:rsidRPr="0078763D" w:rsidRDefault="0043391D" w:rsidP="006113E7">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43391D" w:rsidRPr="0078763D" w:rsidRDefault="0043391D" w:rsidP="006113E7">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43391D" w:rsidRPr="0078763D" w:rsidRDefault="0043391D" w:rsidP="006113E7">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275" w:type="dxa"/>
          </w:tcPr>
          <w:p w:rsidR="0043391D" w:rsidRPr="0078763D" w:rsidRDefault="0043391D" w:rsidP="006113E7">
            <w:pPr>
              <w:spacing w:after="0" w:line="240" w:lineRule="auto"/>
              <w:jc w:val="center"/>
              <w:rPr>
                <w:rFonts w:ascii="TH SarabunIT๙" w:hAnsi="TH SarabunIT๙" w:cs="TH SarabunIT๙"/>
                <w:sz w:val="31"/>
                <w:szCs w:val="31"/>
                <w:cs/>
              </w:rPr>
            </w:pPr>
            <w:r>
              <w:rPr>
                <w:rFonts w:ascii="TH SarabunIT๙" w:hAnsi="TH SarabunIT๙" w:cs="TH SarabunIT๙" w:hint="cs"/>
                <w:sz w:val="32"/>
                <w:szCs w:val="32"/>
                <w:cs/>
              </w:rPr>
              <w:t>-</w:t>
            </w:r>
          </w:p>
        </w:tc>
      </w:tr>
    </w:tbl>
    <w:p w:rsidR="00651F46" w:rsidRPr="0078763D" w:rsidRDefault="00651F46" w:rsidP="00651F46">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651F46" w:rsidRPr="0078763D" w:rsidRDefault="00651F46" w:rsidP="00651F46">
      <w:pPr>
        <w:spacing w:after="0" w:line="240" w:lineRule="auto"/>
        <w:ind w:left="720" w:firstLine="414"/>
        <w:rPr>
          <w:rFonts w:ascii="TH SarabunIT๙" w:eastAsia="Times New Roman" w:hAnsi="TH SarabunIT๙" w:cs="TH SarabunIT๙"/>
          <w:sz w:val="32"/>
          <w:szCs w:val="32"/>
        </w:rPr>
      </w:pPr>
      <w:r w:rsidRPr="00016CF6">
        <w:rPr>
          <w:rFonts w:ascii="TH SarabunIT๙" w:eastAsia="Times New Roman" w:hAnsi="TH SarabunIT๙" w:cs="TH SarabunIT๙"/>
          <w:sz w:val="32"/>
          <w:szCs w:val="32"/>
        </w:rPr>
        <w:t>1.</w:t>
      </w:r>
      <w:r w:rsidRPr="0078763D">
        <w:rPr>
          <w:rFonts w:ascii="TH SarabunIT๙" w:eastAsia="Times New Roman" w:hAnsi="TH SarabunIT๙" w:cs="TH SarabunIT๙"/>
          <w:b/>
          <w:bCs/>
          <w:sz w:val="32"/>
          <w:szCs w:val="32"/>
        </w:rPr>
        <w:t xml:space="preserve"> </w:t>
      </w:r>
      <w:r w:rsidRPr="0078763D">
        <w:rPr>
          <w:rFonts w:ascii="TH SarabunIT๙" w:eastAsia="Times New Roman" w:hAnsi="TH SarabunIT๙" w:cs="TH SarabunIT๙" w:hint="cs"/>
          <w:sz w:val="32"/>
          <w:szCs w:val="32"/>
          <w:cs/>
        </w:rPr>
        <w:t>รายงานวัสดุประจำปี</w:t>
      </w:r>
    </w:p>
    <w:p w:rsidR="00651F46" w:rsidRDefault="00651F46" w:rsidP="00651F46">
      <w:pPr>
        <w:spacing w:after="0" w:line="240" w:lineRule="auto"/>
        <w:ind w:left="720" w:firstLine="414"/>
        <w:rPr>
          <w:rFonts w:ascii="TH SarabunIT๙" w:eastAsia="Times New Roman" w:hAnsi="TH SarabunIT๙" w:cs="TH SarabunIT๙"/>
          <w:sz w:val="32"/>
          <w:szCs w:val="32"/>
        </w:rPr>
      </w:pPr>
      <w:r w:rsidRPr="0078763D">
        <w:rPr>
          <w:rFonts w:ascii="TH SarabunIT๙" w:eastAsia="Times New Roman" w:hAnsi="TH SarabunIT๙" w:cs="TH SarabunIT๙" w:hint="cs"/>
          <w:sz w:val="32"/>
          <w:szCs w:val="32"/>
          <w:cs/>
        </w:rPr>
        <w:t>2. รายงาน</w:t>
      </w:r>
      <w:r w:rsidRPr="0078763D">
        <w:rPr>
          <w:rFonts w:ascii="TH SarabunIT๙" w:hAnsi="TH SarabunIT๙" w:cs="TH SarabunIT๙" w:hint="cs"/>
          <w:color w:val="000000" w:themeColor="text1"/>
          <w:sz w:val="32"/>
          <w:szCs w:val="32"/>
          <w:cs/>
        </w:rPr>
        <w:t>ครุภัณฑ์</w:t>
      </w:r>
      <w:r w:rsidRPr="0078763D">
        <w:rPr>
          <w:rFonts w:ascii="TH SarabunIT๙" w:eastAsia="Times New Roman" w:hAnsi="TH SarabunIT๙" w:cs="TH SarabunIT๙" w:hint="cs"/>
          <w:sz w:val="32"/>
          <w:szCs w:val="32"/>
          <w:cs/>
        </w:rPr>
        <w:t>ประจำปี</w:t>
      </w:r>
    </w:p>
    <w:p w:rsidR="0046760C" w:rsidRPr="00651F46" w:rsidRDefault="00651F46" w:rsidP="00651F46">
      <w:pPr>
        <w:spacing w:after="0" w:line="240" w:lineRule="auto"/>
        <w:ind w:left="720" w:firstLine="414"/>
        <w:rPr>
          <w:rFonts w:ascii="TH SarabunIT๙" w:hAnsi="TH SarabunIT๙" w:cs="TH SarabunIT๙"/>
          <w:sz w:val="32"/>
          <w:szCs w:val="32"/>
        </w:rPr>
      </w:pPr>
      <w:r>
        <w:rPr>
          <w:rFonts w:ascii="TH SarabunIT๙" w:eastAsia="Times New Roman" w:hAnsi="TH SarabunIT๙" w:cs="TH SarabunIT๙" w:hint="cs"/>
          <w:sz w:val="32"/>
          <w:szCs w:val="32"/>
          <w:cs/>
        </w:rPr>
        <w:t>3. บันทึกนำส่ง</w:t>
      </w:r>
      <w:r w:rsidRPr="00596CDC">
        <w:rPr>
          <w:rFonts w:ascii="TH SarabunIT๙" w:hAnsi="TH SarabunIT๙" w:cs="TH SarabunIT๙"/>
          <w:sz w:val="32"/>
          <w:szCs w:val="32"/>
          <w:cs/>
        </w:rPr>
        <w:t>บัญชีวัสดุและทะเบียนครุภัณฑ์</w:t>
      </w:r>
    </w:p>
    <w:sectPr w:rsidR="0046760C" w:rsidRPr="00651F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135" w:rsidRDefault="00356135" w:rsidP="00E14BDB">
      <w:pPr>
        <w:spacing w:after="0" w:line="240" w:lineRule="auto"/>
      </w:pPr>
      <w:r>
        <w:separator/>
      </w:r>
    </w:p>
  </w:endnote>
  <w:endnote w:type="continuationSeparator" w:id="0">
    <w:p w:rsidR="00356135" w:rsidRDefault="00356135" w:rsidP="00E1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3E7" w:rsidRDefault="006113E7" w:rsidP="00E14BDB">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13DC6E79" wp14:editId="0A86C30B">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63E967"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r>
      <w:rPr>
        <w:rFonts w:ascii="TH SarabunIT๙" w:hAnsi="TH SarabunIT๙" w:cs="TH SarabunIT๙" w:hint="cs"/>
        <w:sz w:val="32"/>
        <w:szCs w:val="32"/>
        <w:cs/>
      </w:rPr>
      <w:tab/>
    </w:r>
  </w:p>
  <w:p w:rsidR="006113E7" w:rsidRPr="00E14BDB" w:rsidRDefault="006113E7">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 xml:space="preserve">สำนักงานเลขานุการกรม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B73DE1" w:rsidRPr="00B73DE1">
      <w:rPr>
        <w:rFonts w:ascii="TH SarabunIT๙" w:hAnsi="TH SarabunIT๙" w:cs="TH SarabunIT๙"/>
        <w:noProof/>
        <w:sz w:val="32"/>
        <w:szCs w:val="32"/>
        <w:lang w:val="th-TH"/>
      </w:rPr>
      <w:t>4</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135" w:rsidRDefault="00356135" w:rsidP="00E14BDB">
      <w:pPr>
        <w:spacing w:after="0" w:line="240" w:lineRule="auto"/>
      </w:pPr>
      <w:r>
        <w:separator/>
      </w:r>
    </w:p>
  </w:footnote>
  <w:footnote w:type="continuationSeparator" w:id="0">
    <w:p w:rsidR="00356135" w:rsidRDefault="00356135" w:rsidP="00E14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3E7" w:rsidRPr="00F00EFE" w:rsidRDefault="006113E7" w:rsidP="00E14BDB">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24448" behindDoc="0" locked="0" layoutInCell="1" allowOverlap="1" wp14:anchorId="15CDD9AB" wp14:editId="15243809">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6113E7" w:rsidRPr="00E14BDB" w:rsidRDefault="006113E7" w:rsidP="00E14BDB">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ของสำนักงานเลขานุการกรม</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sz w:val="32"/>
        <w:szCs w:val="32"/>
      </w:rPr>
      <w:t>3</w:t>
    </w:r>
  </w:p>
  <w:p w:rsidR="006113E7" w:rsidRDefault="006113E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642D3"/>
    <w:multiLevelType w:val="hybridMultilevel"/>
    <w:tmpl w:val="D9AAEA1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15:restartNumberingAfterBreak="0">
    <w:nsid w:val="36AD508B"/>
    <w:multiLevelType w:val="hybridMultilevel"/>
    <w:tmpl w:val="193ED3CA"/>
    <w:lvl w:ilvl="0" w:tplc="04090001">
      <w:start w:val="1"/>
      <w:numFmt w:val="bullet"/>
      <w:lvlText w:val=""/>
      <w:lvlJc w:val="left"/>
      <w:pPr>
        <w:ind w:left="1708" w:hanging="360"/>
      </w:pPr>
      <w:rPr>
        <w:rFonts w:ascii="Symbol" w:hAnsi="Symbol" w:hint="default"/>
      </w:rPr>
    </w:lvl>
    <w:lvl w:ilvl="1" w:tplc="04090003" w:tentative="1">
      <w:start w:val="1"/>
      <w:numFmt w:val="bullet"/>
      <w:lvlText w:val="o"/>
      <w:lvlJc w:val="left"/>
      <w:pPr>
        <w:ind w:left="2428" w:hanging="360"/>
      </w:pPr>
      <w:rPr>
        <w:rFonts w:ascii="Courier New" w:hAnsi="Courier New" w:cs="Courier New" w:hint="default"/>
      </w:rPr>
    </w:lvl>
    <w:lvl w:ilvl="2" w:tplc="04090005" w:tentative="1">
      <w:start w:val="1"/>
      <w:numFmt w:val="bullet"/>
      <w:lvlText w:val=""/>
      <w:lvlJc w:val="left"/>
      <w:pPr>
        <w:ind w:left="3148" w:hanging="360"/>
      </w:pPr>
      <w:rPr>
        <w:rFonts w:ascii="Wingdings" w:hAnsi="Wingdings" w:hint="default"/>
      </w:rPr>
    </w:lvl>
    <w:lvl w:ilvl="3" w:tplc="04090001" w:tentative="1">
      <w:start w:val="1"/>
      <w:numFmt w:val="bullet"/>
      <w:lvlText w:val=""/>
      <w:lvlJc w:val="left"/>
      <w:pPr>
        <w:ind w:left="3868" w:hanging="360"/>
      </w:pPr>
      <w:rPr>
        <w:rFonts w:ascii="Symbol" w:hAnsi="Symbol" w:hint="default"/>
      </w:rPr>
    </w:lvl>
    <w:lvl w:ilvl="4" w:tplc="04090003" w:tentative="1">
      <w:start w:val="1"/>
      <w:numFmt w:val="bullet"/>
      <w:lvlText w:val="o"/>
      <w:lvlJc w:val="left"/>
      <w:pPr>
        <w:ind w:left="4588" w:hanging="360"/>
      </w:pPr>
      <w:rPr>
        <w:rFonts w:ascii="Courier New" w:hAnsi="Courier New" w:cs="Courier New" w:hint="default"/>
      </w:rPr>
    </w:lvl>
    <w:lvl w:ilvl="5" w:tplc="04090005" w:tentative="1">
      <w:start w:val="1"/>
      <w:numFmt w:val="bullet"/>
      <w:lvlText w:val=""/>
      <w:lvlJc w:val="left"/>
      <w:pPr>
        <w:ind w:left="5308" w:hanging="360"/>
      </w:pPr>
      <w:rPr>
        <w:rFonts w:ascii="Wingdings" w:hAnsi="Wingdings" w:hint="default"/>
      </w:rPr>
    </w:lvl>
    <w:lvl w:ilvl="6" w:tplc="04090001" w:tentative="1">
      <w:start w:val="1"/>
      <w:numFmt w:val="bullet"/>
      <w:lvlText w:val=""/>
      <w:lvlJc w:val="left"/>
      <w:pPr>
        <w:ind w:left="6028" w:hanging="360"/>
      </w:pPr>
      <w:rPr>
        <w:rFonts w:ascii="Symbol" w:hAnsi="Symbol" w:hint="default"/>
      </w:rPr>
    </w:lvl>
    <w:lvl w:ilvl="7" w:tplc="04090003" w:tentative="1">
      <w:start w:val="1"/>
      <w:numFmt w:val="bullet"/>
      <w:lvlText w:val="o"/>
      <w:lvlJc w:val="left"/>
      <w:pPr>
        <w:ind w:left="6748" w:hanging="360"/>
      </w:pPr>
      <w:rPr>
        <w:rFonts w:ascii="Courier New" w:hAnsi="Courier New" w:cs="Courier New" w:hint="default"/>
      </w:rPr>
    </w:lvl>
    <w:lvl w:ilvl="8" w:tplc="04090005" w:tentative="1">
      <w:start w:val="1"/>
      <w:numFmt w:val="bullet"/>
      <w:lvlText w:val=""/>
      <w:lvlJc w:val="left"/>
      <w:pPr>
        <w:ind w:left="7468" w:hanging="360"/>
      </w:pPr>
      <w:rPr>
        <w:rFonts w:ascii="Wingdings" w:hAnsi="Wingdings" w:hint="default"/>
      </w:rPr>
    </w:lvl>
  </w:abstractNum>
  <w:abstractNum w:abstractNumId="2"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3BE62C99"/>
    <w:multiLevelType w:val="hybridMultilevel"/>
    <w:tmpl w:val="F6547A40"/>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4"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6" w15:restartNumberingAfterBreak="0">
    <w:nsid w:val="4DAE4B32"/>
    <w:multiLevelType w:val="hybridMultilevel"/>
    <w:tmpl w:val="7BBE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8" w15:restartNumberingAfterBreak="0">
    <w:nsid w:val="5734225D"/>
    <w:multiLevelType w:val="hybridMultilevel"/>
    <w:tmpl w:val="CE22A088"/>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9" w15:restartNumberingAfterBreak="0">
    <w:nsid w:val="5DBA6822"/>
    <w:multiLevelType w:val="hybridMultilevel"/>
    <w:tmpl w:val="79BA50D2"/>
    <w:lvl w:ilvl="0" w:tplc="04090001">
      <w:start w:val="1"/>
      <w:numFmt w:val="bullet"/>
      <w:lvlText w:val=""/>
      <w:lvlJc w:val="left"/>
      <w:pPr>
        <w:ind w:left="4755" w:hanging="360"/>
      </w:pPr>
      <w:rPr>
        <w:rFonts w:ascii="Symbol" w:hAnsi="Symbol" w:hint="default"/>
      </w:rPr>
    </w:lvl>
    <w:lvl w:ilvl="1" w:tplc="04090003" w:tentative="1">
      <w:start w:val="1"/>
      <w:numFmt w:val="bullet"/>
      <w:lvlText w:val="o"/>
      <w:lvlJc w:val="left"/>
      <w:pPr>
        <w:ind w:left="5475" w:hanging="360"/>
      </w:pPr>
      <w:rPr>
        <w:rFonts w:ascii="Courier New" w:hAnsi="Courier New" w:cs="Courier New" w:hint="default"/>
      </w:rPr>
    </w:lvl>
    <w:lvl w:ilvl="2" w:tplc="04090005" w:tentative="1">
      <w:start w:val="1"/>
      <w:numFmt w:val="bullet"/>
      <w:lvlText w:val=""/>
      <w:lvlJc w:val="left"/>
      <w:pPr>
        <w:ind w:left="6195" w:hanging="360"/>
      </w:pPr>
      <w:rPr>
        <w:rFonts w:ascii="Wingdings" w:hAnsi="Wingdings" w:hint="default"/>
      </w:rPr>
    </w:lvl>
    <w:lvl w:ilvl="3" w:tplc="04090001" w:tentative="1">
      <w:start w:val="1"/>
      <w:numFmt w:val="bullet"/>
      <w:lvlText w:val=""/>
      <w:lvlJc w:val="left"/>
      <w:pPr>
        <w:ind w:left="6915" w:hanging="360"/>
      </w:pPr>
      <w:rPr>
        <w:rFonts w:ascii="Symbol" w:hAnsi="Symbol" w:hint="default"/>
      </w:rPr>
    </w:lvl>
    <w:lvl w:ilvl="4" w:tplc="04090003" w:tentative="1">
      <w:start w:val="1"/>
      <w:numFmt w:val="bullet"/>
      <w:lvlText w:val="o"/>
      <w:lvlJc w:val="left"/>
      <w:pPr>
        <w:ind w:left="7635" w:hanging="360"/>
      </w:pPr>
      <w:rPr>
        <w:rFonts w:ascii="Courier New" w:hAnsi="Courier New" w:cs="Courier New" w:hint="default"/>
      </w:rPr>
    </w:lvl>
    <w:lvl w:ilvl="5" w:tplc="04090005" w:tentative="1">
      <w:start w:val="1"/>
      <w:numFmt w:val="bullet"/>
      <w:lvlText w:val=""/>
      <w:lvlJc w:val="left"/>
      <w:pPr>
        <w:ind w:left="8355" w:hanging="360"/>
      </w:pPr>
      <w:rPr>
        <w:rFonts w:ascii="Wingdings" w:hAnsi="Wingdings" w:hint="default"/>
      </w:rPr>
    </w:lvl>
    <w:lvl w:ilvl="6" w:tplc="04090001" w:tentative="1">
      <w:start w:val="1"/>
      <w:numFmt w:val="bullet"/>
      <w:lvlText w:val=""/>
      <w:lvlJc w:val="left"/>
      <w:pPr>
        <w:ind w:left="9075" w:hanging="360"/>
      </w:pPr>
      <w:rPr>
        <w:rFonts w:ascii="Symbol" w:hAnsi="Symbol" w:hint="default"/>
      </w:rPr>
    </w:lvl>
    <w:lvl w:ilvl="7" w:tplc="04090003" w:tentative="1">
      <w:start w:val="1"/>
      <w:numFmt w:val="bullet"/>
      <w:lvlText w:val="o"/>
      <w:lvlJc w:val="left"/>
      <w:pPr>
        <w:ind w:left="9795" w:hanging="360"/>
      </w:pPr>
      <w:rPr>
        <w:rFonts w:ascii="Courier New" w:hAnsi="Courier New" w:cs="Courier New" w:hint="default"/>
      </w:rPr>
    </w:lvl>
    <w:lvl w:ilvl="8" w:tplc="04090005" w:tentative="1">
      <w:start w:val="1"/>
      <w:numFmt w:val="bullet"/>
      <w:lvlText w:val=""/>
      <w:lvlJc w:val="left"/>
      <w:pPr>
        <w:ind w:left="10515" w:hanging="360"/>
      </w:pPr>
      <w:rPr>
        <w:rFonts w:ascii="Wingdings" w:hAnsi="Wingdings" w:hint="default"/>
      </w:rPr>
    </w:lvl>
  </w:abstractNum>
  <w:abstractNum w:abstractNumId="10"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695BF0"/>
    <w:multiLevelType w:val="hybridMultilevel"/>
    <w:tmpl w:val="899824F6"/>
    <w:lvl w:ilvl="0" w:tplc="63926210">
      <w:start w:val="1"/>
      <w:numFmt w:val="decimal"/>
      <w:lvlText w:val="%1."/>
      <w:lvlJc w:val="left"/>
      <w:pPr>
        <w:tabs>
          <w:tab w:val="num" w:pos="720"/>
        </w:tabs>
        <w:ind w:left="720" w:hanging="360"/>
      </w:pPr>
    </w:lvl>
    <w:lvl w:ilvl="1" w:tplc="5DA6320C" w:tentative="1">
      <w:start w:val="1"/>
      <w:numFmt w:val="decimal"/>
      <w:lvlText w:val="%2."/>
      <w:lvlJc w:val="left"/>
      <w:pPr>
        <w:tabs>
          <w:tab w:val="num" w:pos="1440"/>
        </w:tabs>
        <w:ind w:left="1440" w:hanging="360"/>
      </w:pPr>
    </w:lvl>
    <w:lvl w:ilvl="2" w:tplc="769CCA68" w:tentative="1">
      <w:start w:val="1"/>
      <w:numFmt w:val="decimal"/>
      <w:lvlText w:val="%3."/>
      <w:lvlJc w:val="left"/>
      <w:pPr>
        <w:tabs>
          <w:tab w:val="num" w:pos="2160"/>
        </w:tabs>
        <w:ind w:left="2160" w:hanging="360"/>
      </w:pPr>
    </w:lvl>
    <w:lvl w:ilvl="3" w:tplc="ABAEE6C2" w:tentative="1">
      <w:start w:val="1"/>
      <w:numFmt w:val="decimal"/>
      <w:lvlText w:val="%4."/>
      <w:lvlJc w:val="left"/>
      <w:pPr>
        <w:tabs>
          <w:tab w:val="num" w:pos="2880"/>
        </w:tabs>
        <w:ind w:left="2880" w:hanging="360"/>
      </w:pPr>
    </w:lvl>
    <w:lvl w:ilvl="4" w:tplc="1CE876AA" w:tentative="1">
      <w:start w:val="1"/>
      <w:numFmt w:val="decimal"/>
      <w:lvlText w:val="%5."/>
      <w:lvlJc w:val="left"/>
      <w:pPr>
        <w:tabs>
          <w:tab w:val="num" w:pos="3600"/>
        </w:tabs>
        <w:ind w:left="3600" w:hanging="360"/>
      </w:pPr>
    </w:lvl>
    <w:lvl w:ilvl="5" w:tplc="EF702566" w:tentative="1">
      <w:start w:val="1"/>
      <w:numFmt w:val="decimal"/>
      <w:lvlText w:val="%6."/>
      <w:lvlJc w:val="left"/>
      <w:pPr>
        <w:tabs>
          <w:tab w:val="num" w:pos="4320"/>
        </w:tabs>
        <w:ind w:left="4320" w:hanging="360"/>
      </w:pPr>
    </w:lvl>
    <w:lvl w:ilvl="6" w:tplc="23FA919A" w:tentative="1">
      <w:start w:val="1"/>
      <w:numFmt w:val="decimal"/>
      <w:lvlText w:val="%7."/>
      <w:lvlJc w:val="left"/>
      <w:pPr>
        <w:tabs>
          <w:tab w:val="num" w:pos="5040"/>
        </w:tabs>
        <w:ind w:left="5040" w:hanging="360"/>
      </w:pPr>
    </w:lvl>
    <w:lvl w:ilvl="7" w:tplc="5B684156" w:tentative="1">
      <w:start w:val="1"/>
      <w:numFmt w:val="decimal"/>
      <w:lvlText w:val="%8."/>
      <w:lvlJc w:val="left"/>
      <w:pPr>
        <w:tabs>
          <w:tab w:val="num" w:pos="5760"/>
        </w:tabs>
        <w:ind w:left="5760" w:hanging="360"/>
      </w:pPr>
    </w:lvl>
    <w:lvl w:ilvl="8" w:tplc="1046AAD2" w:tentative="1">
      <w:start w:val="1"/>
      <w:numFmt w:val="decimal"/>
      <w:lvlText w:val="%9."/>
      <w:lvlJc w:val="left"/>
      <w:pPr>
        <w:tabs>
          <w:tab w:val="num" w:pos="6480"/>
        </w:tabs>
        <w:ind w:left="6480" w:hanging="360"/>
      </w:pPr>
    </w:lvl>
  </w:abstractNum>
  <w:abstractNum w:abstractNumId="12"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202B8"/>
    <w:multiLevelType w:val="hybridMultilevel"/>
    <w:tmpl w:val="DD62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43890"/>
    <w:multiLevelType w:val="hybridMultilevel"/>
    <w:tmpl w:val="68FC02EC"/>
    <w:lvl w:ilvl="0" w:tplc="851C1D46">
      <w:start w:val="1"/>
      <w:numFmt w:val="decimal"/>
      <w:lvlText w:val="%1)"/>
      <w:lvlJc w:val="left"/>
      <w:pPr>
        <w:tabs>
          <w:tab w:val="num" w:pos="720"/>
        </w:tabs>
        <w:ind w:left="720" w:hanging="360"/>
      </w:pPr>
    </w:lvl>
    <w:lvl w:ilvl="1" w:tplc="71F4276C" w:tentative="1">
      <w:start w:val="1"/>
      <w:numFmt w:val="decimal"/>
      <w:lvlText w:val="%2)"/>
      <w:lvlJc w:val="left"/>
      <w:pPr>
        <w:tabs>
          <w:tab w:val="num" w:pos="1440"/>
        </w:tabs>
        <w:ind w:left="1440" w:hanging="360"/>
      </w:pPr>
    </w:lvl>
    <w:lvl w:ilvl="2" w:tplc="C9D23490" w:tentative="1">
      <w:start w:val="1"/>
      <w:numFmt w:val="decimal"/>
      <w:lvlText w:val="%3)"/>
      <w:lvlJc w:val="left"/>
      <w:pPr>
        <w:tabs>
          <w:tab w:val="num" w:pos="2160"/>
        </w:tabs>
        <w:ind w:left="2160" w:hanging="360"/>
      </w:pPr>
    </w:lvl>
    <w:lvl w:ilvl="3" w:tplc="F7F06334" w:tentative="1">
      <w:start w:val="1"/>
      <w:numFmt w:val="decimal"/>
      <w:lvlText w:val="%4)"/>
      <w:lvlJc w:val="left"/>
      <w:pPr>
        <w:tabs>
          <w:tab w:val="num" w:pos="2880"/>
        </w:tabs>
        <w:ind w:left="2880" w:hanging="360"/>
      </w:pPr>
    </w:lvl>
    <w:lvl w:ilvl="4" w:tplc="61EC28BE" w:tentative="1">
      <w:start w:val="1"/>
      <w:numFmt w:val="decimal"/>
      <w:lvlText w:val="%5)"/>
      <w:lvlJc w:val="left"/>
      <w:pPr>
        <w:tabs>
          <w:tab w:val="num" w:pos="3600"/>
        </w:tabs>
        <w:ind w:left="3600" w:hanging="360"/>
      </w:pPr>
    </w:lvl>
    <w:lvl w:ilvl="5" w:tplc="531CEC04" w:tentative="1">
      <w:start w:val="1"/>
      <w:numFmt w:val="decimal"/>
      <w:lvlText w:val="%6)"/>
      <w:lvlJc w:val="left"/>
      <w:pPr>
        <w:tabs>
          <w:tab w:val="num" w:pos="4320"/>
        </w:tabs>
        <w:ind w:left="4320" w:hanging="360"/>
      </w:pPr>
    </w:lvl>
    <w:lvl w:ilvl="6" w:tplc="EC503D7A" w:tentative="1">
      <w:start w:val="1"/>
      <w:numFmt w:val="decimal"/>
      <w:lvlText w:val="%7)"/>
      <w:lvlJc w:val="left"/>
      <w:pPr>
        <w:tabs>
          <w:tab w:val="num" w:pos="5040"/>
        </w:tabs>
        <w:ind w:left="5040" w:hanging="360"/>
      </w:pPr>
    </w:lvl>
    <w:lvl w:ilvl="7" w:tplc="C610DA36" w:tentative="1">
      <w:start w:val="1"/>
      <w:numFmt w:val="decimal"/>
      <w:lvlText w:val="%8)"/>
      <w:lvlJc w:val="left"/>
      <w:pPr>
        <w:tabs>
          <w:tab w:val="num" w:pos="5760"/>
        </w:tabs>
        <w:ind w:left="5760" w:hanging="360"/>
      </w:pPr>
    </w:lvl>
    <w:lvl w:ilvl="8" w:tplc="EF2CEA04" w:tentative="1">
      <w:start w:val="1"/>
      <w:numFmt w:val="decimal"/>
      <w:lvlText w:val="%9)"/>
      <w:lvlJc w:val="left"/>
      <w:pPr>
        <w:tabs>
          <w:tab w:val="num" w:pos="6480"/>
        </w:tabs>
        <w:ind w:left="6480" w:hanging="360"/>
      </w:pPr>
    </w:lvl>
  </w:abstractNum>
  <w:abstractNum w:abstractNumId="15" w15:restartNumberingAfterBreak="0">
    <w:nsid w:val="7BA659AA"/>
    <w:multiLevelType w:val="hybridMultilevel"/>
    <w:tmpl w:val="C52CB5D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10"/>
  </w:num>
  <w:num w:numId="2">
    <w:abstractNumId w:val="12"/>
  </w:num>
  <w:num w:numId="3">
    <w:abstractNumId w:val="2"/>
  </w:num>
  <w:num w:numId="4">
    <w:abstractNumId w:val="7"/>
  </w:num>
  <w:num w:numId="5">
    <w:abstractNumId w:val="5"/>
  </w:num>
  <w:num w:numId="6">
    <w:abstractNumId w:val="4"/>
  </w:num>
  <w:num w:numId="7">
    <w:abstractNumId w:val="3"/>
  </w:num>
  <w:num w:numId="8">
    <w:abstractNumId w:val="1"/>
  </w:num>
  <w:num w:numId="9">
    <w:abstractNumId w:val="8"/>
  </w:num>
  <w:num w:numId="10">
    <w:abstractNumId w:val="6"/>
  </w:num>
  <w:num w:numId="11">
    <w:abstractNumId w:val="13"/>
  </w:num>
  <w:num w:numId="12">
    <w:abstractNumId w:val="0"/>
  </w:num>
  <w:num w:numId="13">
    <w:abstractNumId w:val="11"/>
  </w:num>
  <w:num w:numId="14">
    <w:abstractNumId w:val="14"/>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DB"/>
    <w:rsid w:val="000049B2"/>
    <w:rsid w:val="00004B63"/>
    <w:rsid w:val="000054AC"/>
    <w:rsid w:val="0000696F"/>
    <w:rsid w:val="000074B7"/>
    <w:rsid w:val="00010B2A"/>
    <w:rsid w:val="000137C3"/>
    <w:rsid w:val="00022EF6"/>
    <w:rsid w:val="00026262"/>
    <w:rsid w:val="0002649D"/>
    <w:rsid w:val="000265B8"/>
    <w:rsid w:val="0003064E"/>
    <w:rsid w:val="00030AF3"/>
    <w:rsid w:val="0003127E"/>
    <w:rsid w:val="000323F1"/>
    <w:rsid w:val="00037EB6"/>
    <w:rsid w:val="00040B65"/>
    <w:rsid w:val="00041040"/>
    <w:rsid w:val="00042885"/>
    <w:rsid w:val="00043E09"/>
    <w:rsid w:val="00045BDA"/>
    <w:rsid w:val="0005171E"/>
    <w:rsid w:val="00053BB0"/>
    <w:rsid w:val="00057717"/>
    <w:rsid w:val="000602C8"/>
    <w:rsid w:val="000623A9"/>
    <w:rsid w:val="00065C8E"/>
    <w:rsid w:val="0007783B"/>
    <w:rsid w:val="00085D70"/>
    <w:rsid w:val="00085DBE"/>
    <w:rsid w:val="00085FA1"/>
    <w:rsid w:val="00095DC3"/>
    <w:rsid w:val="00095FCE"/>
    <w:rsid w:val="000A2CBC"/>
    <w:rsid w:val="000B0FEC"/>
    <w:rsid w:val="000B3703"/>
    <w:rsid w:val="000B45A4"/>
    <w:rsid w:val="000C1DBD"/>
    <w:rsid w:val="000C3876"/>
    <w:rsid w:val="000C6079"/>
    <w:rsid w:val="000D052B"/>
    <w:rsid w:val="000D0774"/>
    <w:rsid w:val="000D09EC"/>
    <w:rsid w:val="000D743D"/>
    <w:rsid w:val="000E23F0"/>
    <w:rsid w:val="000E3618"/>
    <w:rsid w:val="000E6523"/>
    <w:rsid w:val="000E6DBA"/>
    <w:rsid w:val="000F2C14"/>
    <w:rsid w:val="000F685E"/>
    <w:rsid w:val="000F6B65"/>
    <w:rsid w:val="00102DB5"/>
    <w:rsid w:val="00103991"/>
    <w:rsid w:val="001045E8"/>
    <w:rsid w:val="001046DC"/>
    <w:rsid w:val="00104FF4"/>
    <w:rsid w:val="0010525B"/>
    <w:rsid w:val="001065F8"/>
    <w:rsid w:val="001103C4"/>
    <w:rsid w:val="00114243"/>
    <w:rsid w:val="00115592"/>
    <w:rsid w:val="00124E29"/>
    <w:rsid w:val="00130126"/>
    <w:rsid w:val="0013186B"/>
    <w:rsid w:val="0013230D"/>
    <w:rsid w:val="00134E09"/>
    <w:rsid w:val="001373F9"/>
    <w:rsid w:val="00142509"/>
    <w:rsid w:val="00142840"/>
    <w:rsid w:val="00151925"/>
    <w:rsid w:val="0015369F"/>
    <w:rsid w:val="00156233"/>
    <w:rsid w:val="00164656"/>
    <w:rsid w:val="00164F68"/>
    <w:rsid w:val="00165B93"/>
    <w:rsid w:val="00172DDE"/>
    <w:rsid w:val="00183FBA"/>
    <w:rsid w:val="00187029"/>
    <w:rsid w:val="00187125"/>
    <w:rsid w:val="001954EA"/>
    <w:rsid w:val="0019756A"/>
    <w:rsid w:val="001A15B6"/>
    <w:rsid w:val="001A32E8"/>
    <w:rsid w:val="001A5618"/>
    <w:rsid w:val="001B3F6E"/>
    <w:rsid w:val="001B566F"/>
    <w:rsid w:val="001C3D6A"/>
    <w:rsid w:val="001C717A"/>
    <w:rsid w:val="001D0A1A"/>
    <w:rsid w:val="001E0206"/>
    <w:rsid w:val="001E0DCE"/>
    <w:rsid w:val="001E22B2"/>
    <w:rsid w:val="001E39D5"/>
    <w:rsid w:val="001F22BA"/>
    <w:rsid w:val="001F2735"/>
    <w:rsid w:val="001F3A7F"/>
    <w:rsid w:val="001F3B97"/>
    <w:rsid w:val="001F622A"/>
    <w:rsid w:val="00207911"/>
    <w:rsid w:val="00210D57"/>
    <w:rsid w:val="0021198A"/>
    <w:rsid w:val="00213CB4"/>
    <w:rsid w:val="00220C25"/>
    <w:rsid w:val="002217D3"/>
    <w:rsid w:val="00223F71"/>
    <w:rsid w:val="00224316"/>
    <w:rsid w:val="00226FE7"/>
    <w:rsid w:val="00230382"/>
    <w:rsid w:val="002338B9"/>
    <w:rsid w:val="00236EC0"/>
    <w:rsid w:val="00237FCB"/>
    <w:rsid w:val="0024609D"/>
    <w:rsid w:val="00247163"/>
    <w:rsid w:val="00247252"/>
    <w:rsid w:val="00251889"/>
    <w:rsid w:val="002527D9"/>
    <w:rsid w:val="00260C86"/>
    <w:rsid w:val="0026160B"/>
    <w:rsid w:val="00263BBA"/>
    <w:rsid w:val="00264C03"/>
    <w:rsid w:val="0026578D"/>
    <w:rsid w:val="00270331"/>
    <w:rsid w:val="00272AF8"/>
    <w:rsid w:val="002804E9"/>
    <w:rsid w:val="002922C5"/>
    <w:rsid w:val="00292DD5"/>
    <w:rsid w:val="00294FA3"/>
    <w:rsid w:val="002A281D"/>
    <w:rsid w:val="002A69FC"/>
    <w:rsid w:val="002A7415"/>
    <w:rsid w:val="002B389A"/>
    <w:rsid w:val="002B7263"/>
    <w:rsid w:val="002C213C"/>
    <w:rsid w:val="002C4232"/>
    <w:rsid w:val="002C59C9"/>
    <w:rsid w:val="002C6F22"/>
    <w:rsid w:val="002D4DC8"/>
    <w:rsid w:val="002D5354"/>
    <w:rsid w:val="002E1AA7"/>
    <w:rsid w:val="002E2139"/>
    <w:rsid w:val="002F0704"/>
    <w:rsid w:val="002F07F5"/>
    <w:rsid w:val="002F18DD"/>
    <w:rsid w:val="002F4384"/>
    <w:rsid w:val="002F7C9D"/>
    <w:rsid w:val="00303337"/>
    <w:rsid w:val="00306428"/>
    <w:rsid w:val="00311189"/>
    <w:rsid w:val="00313F7E"/>
    <w:rsid w:val="00327D5A"/>
    <w:rsid w:val="003433B3"/>
    <w:rsid w:val="003457DB"/>
    <w:rsid w:val="003515CB"/>
    <w:rsid w:val="0035237D"/>
    <w:rsid w:val="00356135"/>
    <w:rsid w:val="003648B5"/>
    <w:rsid w:val="00365395"/>
    <w:rsid w:val="00380FCC"/>
    <w:rsid w:val="00381B1F"/>
    <w:rsid w:val="00381B30"/>
    <w:rsid w:val="00385E57"/>
    <w:rsid w:val="003900A1"/>
    <w:rsid w:val="003925C3"/>
    <w:rsid w:val="00395963"/>
    <w:rsid w:val="00396064"/>
    <w:rsid w:val="003A4697"/>
    <w:rsid w:val="003B26F6"/>
    <w:rsid w:val="003B2A9F"/>
    <w:rsid w:val="003B5212"/>
    <w:rsid w:val="003C259A"/>
    <w:rsid w:val="003C6C6D"/>
    <w:rsid w:val="003D02FE"/>
    <w:rsid w:val="003D4266"/>
    <w:rsid w:val="003D4431"/>
    <w:rsid w:val="003D6B6F"/>
    <w:rsid w:val="003E4C18"/>
    <w:rsid w:val="003E5D3B"/>
    <w:rsid w:val="003E668B"/>
    <w:rsid w:val="003E70BF"/>
    <w:rsid w:val="003F0DF3"/>
    <w:rsid w:val="003F1851"/>
    <w:rsid w:val="003F42FD"/>
    <w:rsid w:val="003F4F96"/>
    <w:rsid w:val="003F655E"/>
    <w:rsid w:val="00401A49"/>
    <w:rsid w:val="004055DD"/>
    <w:rsid w:val="00406BE3"/>
    <w:rsid w:val="00414067"/>
    <w:rsid w:val="00414170"/>
    <w:rsid w:val="00416537"/>
    <w:rsid w:val="00416A2E"/>
    <w:rsid w:val="0042677B"/>
    <w:rsid w:val="004268F7"/>
    <w:rsid w:val="00432184"/>
    <w:rsid w:val="0043391D"/>
    <w:rsid w:val="00433CC6"/>
    <w:rsid w:val="00434954"/>
    <w:rsid w:val="00436B11"/>
    <w:rsid w:val="00437754"/>
    <w:rsid w:val="004423A3"/>
    <w:rsid w:val="0044275A"/>
    <w:rsid w:val="00442975"/>
    <w:rsid w:val="00442DA2"/>
    <w:rsid w:val="004637B6"/>
    <w:rsid w:val="0046760C"/>
    <w:rsid w:val="00472AEA"/>
    <w:rsid w:val="00476477"/>
    <w:rsid w:val="00477F85"/>
    <w:rsid w:val="004825A8"/>
    <w:rsid w:val="00486C00"/>
    <w:rsid w:val="0049438D"/>
    <w:rsid w:val="004A3F5B"/>
    <w:rsid w:val="004A63A4"/>
    <w:rsid w:val="004B3AA1"/>
    <w:rsid w:val="004B5555"/>
    <w:rsid w:val="004C459E"/>
    <w:rsid w:val="004C51DD"/>
    <w:rsid w:val="004C7312"/>
    <w:rsid w:val="004D1D8F"/>
    <w:rsid w:val="004E266A"/>
    <w:rsid w:val="004E6045"/>
    <w:rsid w:val="004E6367"/>
    <w:rsid w:val="004E6E97"/>
    <w:rsid w:val="004E70F1"/>
    <w:rsid w:val="004E7129"/>
    <w:rsid w:val="004F1214"/>
    <w:rsid w:val="004F323F"/>
    <w:rsid w:val="004F5F55"/>
    <w:rsid w:val="00503F81"/>
    <w:rsid w:val="00504C9A"/>
    <w:rsid w:val="005054B9"/>
    <w:rsid w:val="005067E7"/>
    <w:rsid w:val="00507738"/>
    <w:rsid w:val="00512400"/>
    <w:rsid w:val="00512E8D"/>
    <w:rsid w:val="00512F0C"/>
    <w:rsid w:val="00521595"/>
    <w:rsid w:val="0052181E"/>
    <w:rsid w:val="00522342"/>
    <w:rsid w:val="00526D1E"/>
    <w:rsid w:val="0052727D"/>
    <w:rsid w:val="00534F76"/>
    <w:rsid w:val="00542FF2"/>
    <w:rsid w:val="00543C52"/>
    <w:rsid w:val="005440C1"/>
    <w:rsid w:val="005444E3"/>
    <w:rsid w:val="00551707"/>
    <w:rsid w:val="0057537A"/>
    <w:rsid w:val="005762EF"/>
    <w:rsid w:val="00576BD5"/>
    <w:rsid w:val="005814B6"/>
    <w:rsid w:val="005876A1"/>
    <w:rsid w:val="00592032"/>
    <w:rsid w:val="00594302"/>
    <w:rsid w:val="005B2B84"/>
    <w:rsid w:val="005B4D6C"/>
    <w:rsid w:val="005C43D7"/>
    <w:rsid w:val="005D12AC"/>
    <w:rsid w:val="005D12C8"/>
    <w:rsid w:val="005D1BCB"/>
    <w:rsid w:val="005D1E18"/>
    <w:rsid w:val="005D1F9F"/>
    <w:rsid w:val="005D4572"/>
    <w:rsid w:val="005E38DF"/>
    <w:rsid w:val="005E393A"/>
    <w:rsid w:val="005E46FE"/>
    <w:rsid w:val="005E4E1D"/>
    <w:rsid w:val="005E6123"/>
    <w:rsid w:val="005E665E"/>
    <w:rsid w:val="005E6B2F"/>
    <w:rsid w:val="005F1C91"/>
    <w:rsid w:val="005F7DB8"/>
    <w:rsid w:val="006026D7"/>
    <w:rsid w:val="00602BEE"/>
    <w:rsid w:val="00604FFC"/>
    <w:rsid w:val="006113E7"/>
    <w:rsid w:val="00613936"/>
    <w:rsid w:val="006178EF"/>
    <w:rsid w:val="00620420"/>
    <w:rsid w:val="00624E25"/>
    <w:rsid w:val="0063269E"/>
    <w:rsid w:val="00632B6D"/>
    <w:rsid w:val="006446A0"/>
    <w:rsid w:val="00647E53"/>
    <w:rsid w:val="00651F46"/>
    <w:rsid w:val="006566E3"/>
    <w:rsid w:val="006606C3"/>
    <w:rsid w:val="00676067"/>
    <w:rsid w:val="0068143E"/>
    <w:rsid w:val="006858DE"/>
    <w:rsid w:val="00687EDD"/>
    <w:rsid w:val="00691A9A"/>
    <w:rsid w:val="00697BA4"/>
    <w:rsid w:val="006A11AE"/>
    <w:rsid w:val="006A37EF"/>
    <w:rsid w:val="006C2857"/>
    <w:rsid w:val="006C4BB1"/>
    <w:rsid w:val="006C52D5"/>
    <w:rsid w:val="006D0630"/>
    <w:rsid w:val="006D1996"/>
    <w:rsid w:val="006D2912"/>
    <w:rsid w:val="006D3AA7"/>
    <w:rsid w:val="006D6947"/>
    <w:rsid w:val="006E42C3"/>
    <w:rsid w:val="006F4981"/>
    <w:rsid w:val="00700010"/>
    <w:rsid w:val="00701B60"/>
    <w:rsid w:val="00704497"/>
    <w:rsid w:val="00705078"/>
    <w:rsid w:val="00705517"/>
    <w:rsid w:val="00711501"/>
    <w:rsid w:val="00714331"/>
    <w:rsid w:val="007147A0"/>
    <w:rsid w:val="007178D4"/>
    <w:rsid w:val="00720773"/>
    <w:rsid w:val="00720A46"/>
    <w:rsid w:val="00721964"/>
    <w:rsid w:val="00724BF0"/>
    <w:rsid w:val="00727D50"/>
    <w:rsid w:val="0073392D"/>
    <w:rsid w:val="00737D7F"/>
    <w:rsid w:val="00741BD9"/>
    <w:rsid w:val="00743951"/>
    <w:rsid w:val="00747493"/>
    <w:rsid w:val="00752DA3"/>
    <w:rsid w:val="00754145"/>
    <w:rsid w:val="00764A3C"/>
    <w:rsid w:val="007719CF"/>
    <w:rsid w:val="00773C60"/>
    <w:rsid w:val="0077467D"/>
    <w:rsid w:val="007749FD"/>
    <w:rsid w:val="0079058F"/>
    <w:rsid w:val="00791386"/>
    <w:rsid w:val="00791B15"/>
    <w:rsid w:val="0079562F"/>
    <w:rsid w:val="007A6062"/>
    <w:rsid w:val="007A6D26"/>
    <w:rsid w:val="007B61FE"/>
    <w:rsid w:val="007D0DBB"/>
    <w:rsid w:val="007D3718"/>
    <w:rsid w:val="007D4DF4"/>
    <w:rsid w:val="007D5FAA"/>
    <w:rsid w:val="007E2C1F"/>
    <w:rsid w:val="007E54B2"/>
    <w:rsid w:val="007F5D85"/>
    <w:rsid w:val="007F62DF"/>
    <w:rsid w:val="007F6410"/>
    <w:rsid w:val="008012F9"/>
    <w:rsid w:val="00802D31"/>
    <w:rsid w:val="00812547"/>
    <w:rsid w:val="00812840"/>
    <w:rsid w:val="008233DA"/>
    <w:rsid w:val="00830F70"/>
    <w:rsid w:val="00834040"/>
    <w:rsid w:val="00834FCD"/>
    <w:rsid w:val="00845DEE"/>
    <w:rsid w:val="00863D4E"/>
    <w:rsid w:val="00864936"/>
    <w:rsid w:val="0087082A"/>
    <w:rsid w:val="00872D84"/>
    <w:rsid w:val="0088772C"/>
    <w:rsid w:val="0089125E"/>
    <w:rsid w:val="008934BA"/>
    <w:rsid w:val="0089782A"/>
    <w:rsid w:val="008A4B54"/>
    <w:rsid w:val="008B561C"/>
    <w:rsid w:val="008C5D6B"/>
    <w:rsid w:val="008D4343"/>
    <w:rsid w:val="008E4167"/>
    <w:rsid w:val="008E4952"/>
    <w:rsid w:val="008F0E23"/>
    <w:rsid w:val="008F3604"/>
    <w:rsid w:val="008F5D24"/>
    <w:rsid w:val="0090433E"/>
    <w:rsid w:val="009177D2"/>
    <w:rsid w:val="009177E7"/>
    <w:rsid w:val="00921057"/>
    <w:rsid w:val="00933BF4"/>
    <w:rsid w:val="009410F4"/>
    <w:rsid w:val="00951EC5"/>
    <w:rsid w:val="00954FFE"/>
    <w:rsid w:val="00956431"/>
    <w:rsid w:val="00957630"/>
    <w:rsid w:val="00957E32"/>
    <w:rsid w:val="009648B9"/>
    <w:rsid w:val="00964F69"/>
    <w:rsid w:val="00973CCF"/>
    <w:rsid w:val="009745E8"/>
    <w:rsid w:val="00974EE5"/>
    <w:rsid w:val="00982A29"/>
    <w:rsid w:val="009845EB"/>
    <w:rsid w:val="00987AE8"/>
    <w:rsid w:val="0099295A"/>
    <w:rsid w:val="00993633"/>
    <w:rsid w:val="00993668"/>
    <w:rsid w:val="00996601"/>
    <w:rsid w:val="009A6AA2"/>
    <w:rsid w:val="009B051A"/>
    <w:rsid w:val="009B3A9B"/>
    <w:rsid w:val="009B724D"/>
    <w:rsid w:val="009C0F83"/>
    <w:rsid w:val="009E0FBE"/>
    <w:rsid w:val="009E2B54"/>
    <w:rsid w:val="009E5FB7"/>
    <w:rsid w:val="009E6732"/>
    <w:rsid w:val="009F36C3"/>
    <w:rsid w:val="009F3F61"/>
    <w:rsid w:val="009F6A95"/>
    <w:rsid w:val="00A00D00"/>
    <w:rsid w:val="00A01A28"/>
    <w:rsid w:val="00A01B41"/>
    <w:rsid w:val="00A06F73"/>
    <w:rsid w:val="00A117AE"/>
    <w:rsid w:val="00A12EB9"/>
    <w:rsid w:val="00A15631"/>
    <w:rsid w:val="00A1603A"/>
    <w:rsid w:val="00A17273"/>
    <w:rsid w:val="00A20B23"/>
    <w:rsid w:val="00A27C61"/>
    <w:rsid w:val="00A3446C"/>
    <w:rsid w:val="00A3475D"/>
    <w:rsid w:val="00A409BE"/>
    <w:rsid w:val="00A415FF"/>
    <w:rsid w:val="00A43E26"/>
    <w:rsid w:val="00A452AD"/>
    <w:rsid w:val="00A50D62"/>
    <w:rsid w:val="00A5164B"/>
    <w:rsid w:val="00A519AD"/>
    <w:rsid w:val="00A525D6"/>
    <w:rsid w:val="00A579C6"/>
    <w:rsid w:val="00A62A83"/>
    <w:rsid w:val="00A62C96"/>
    <w:rsid w:val="00A65F15"/>
    <w:rsid w:val="00A714FE"/>
    <w:rsid w:val="00A735C3"/>
    <w:rsid w:val="00A73965"/>
    <w:rsid w:val="00A73B6F"/>
    <w:rsid w:val="00A7745E"/>
    <w:rsid w:val="00A83A36"/>
    <w:rsid w:val="00A84793"/>
    <w:rsid w:val="00A84B32"/>
    <w:rsid w:val="00A86FC7"/>
    <w:rsid w:val="00AA7376"/>
    <w:rsid w:val="00AA7EA0"/>
    <w:rsid w:val="00AC07E2"/>
    <w:rsid w:val="00AC46D5"/>
    <w:rsid w:val="00AC6F3D"/>
    <w:rsid w:val="00AD0566"/>
    <w:rsid w:val="00AD3BBC"/>
    <w:rsid w:val="00AE0EB8"/>
    <w:rsid w:val="00AE2DD5"/>
    <w:rsid w:val="00AE53BE"/>
    <w:rsid w:val="00AE5ABC"/>
    <w:rsid w:val="00AF13BA"/>
    <w:rsid w:val="00AF1F6D"/>
    <w:rsid w:val="00B11BAC"/>
    <w:rsid w:val="00B11D8D"/>
    <w:rsid w:val="00B2337B"/>
    <w:rsid w:val="00B238C4"/>
    <w:rsid w:val="00B23EC0"/>
    <w:rsid w:val="00B24DA4"/>
    <w:rsid w:val="00B31B9B"/>
    <w:rsid w:val="00B367D5"/>
    <w:rsid w:val="00B36F50"/>
    <w:rsid w:val="00B40E8C"/>
    <w:rsid w:val="00B43018"/>
    <w:rsid w:val="00B458F8"/>
    <w:rsid w:val="00B46E5D"/>
    <w:rsid w:val="00B51EF4"/>
    <w:rsid w:val="00B521C6"/>
    <w:rsid w:val="00B53146"/>
    <w:rsid w:val="00B571C8"/>
    <w:rsid w:val="00B57E73"/>
    <w:rsid w:val="00B60602"/>
    <w:rsid w:val="00B66655"/>
    <w:rsid w:val="00B67330"/>
    <w:rsid w:val="00B71E52"/>
    <w:rsid w:val="00B73DE1"/>
    <w:rsid w:val="00B80A8D"/>
    <w:rsid w:val="00B86604"/>
    <w:rsid w:val="00B87A7A"/>
    <w:rsid w:val="00B90C51"/>
    <w:rsid w:val="00B93767"/>
    <w:rsid w:val="00BB0519"/>
    <w:rsid w:val="00BC2CBA"/>
    <w:rsid w:val="00BD3135"/>
    <w:rsid w:val="00BD60B7"/>
    <w:rsid w:val="00BE3078"/>
    <w:rsid w:val="00BE483C"/>
    <w:rsid w:val="00BE5462"/>
    <w:rsid w:val="00BE6E5E"/>
    <w:rsid w:val="00BE7236"/>
    <w:rsid w:val="00BF35FF"/>
    <w:rsid w:val="00BF5856"/>
    <w:rsid w:val="00BF5F53"/>
    <w:rsid w:val="00BF6B85"/>
    <w:rsid w:val="00BF6EBE"/>
    <w:rsid w:val="00C02772"/>
    <w:rsid w:val="00C03462"/>
    <w:rsid w:val="00C17196"/>
    <w:rsid w:val="00C231A2"/>
    <w:rsid w:val="00C274EB"/>
    <w:rsid w:val="00C3692B"/>
    <w:rsid w:val="00C60715"/>
    <w:rsid w:val="00C64904"/>
    <w:rsid w:val="00C67581"/>
    <w:rsid w:val="00C731BF"/>
    <w:rsid w:val="00C77E5F"/>
    <w:rsid w:val="00C80B5B"/>
    <w:rsid w:val="00C80DF8"/>
    <w:rsid w:val="00C81F8E"/>
    <w:rsid w:val="00C83B16"/>
    <w:rsid w:val="00C87B67"/>
    <w:rsid w:val="00C90AD7"/>
    <w:rsid w:val="00C91574"/>
    <w:rsid w:val="00C953C7"/>
    <w:rsid w:val="00C9623D"/>
    <w:rsid w:val="00CA09C6"/>
    <w:rsid w:val="00CA5B8D"/>
    <w:rsid w:val="00CA639C"/>
    <w:rsid w:val="00CA63C8"/>
    <w:rsid w:val="00CB2F04"/>
    <w:rsid w:val="00CB373B"/>
    <w:rsid w:val="00CB53E6"/>
    <w:rsid w:val="00CC34E2"/>
    <w:rsid w:val="00CC3F39"/>
    <w:rsid w:val="00CD150A"/>
    <w:rsid w:val="00CD58E1"/>
    <w:rsid w:val="00CE2DA2"/>
    <w:rsid w:val="00CE6E44"/>
    <w:rsid w:val="00CE7422"/>
    <w:rsid w:val="00CF07C4"/>
    <w:rsid w:val="00CF1D48"/>
    <w:rsid w:val="00CF2063"/>
    <w:rsid w:val="00CF2D73"/>
    <w:rsid w:val="00CF325A"/>
    <w:rsid w:val="00D01014"/>
    <w:rsid w:val="00D021E6"/>
    <w:rsid w:val="00D1762A"/>
    <w:rsid w:val="00D20688"/>
    <w:rsid w:val="00D20D19"/>
    <w:rsid w:val="00D22393"/>
    <w:rsid w:val="00D22F52"/>
    <w:rsid w:val="00D24D4C"/>
    <w:rsid w:val="00D26345"/>
    <w:rsid w:val="00D309C7"/>
    <w:rsid w:val="00D348D5"/>
    <w:rsid w:val="00D35A83"/>
    <w:rsid w:val="00D4217A"/>
    <w:rsid w:val="00D4250E"/>
    <w:rsid w:val="00D44301"/>
    <w:rsid w:val="00D45C63"/>
    <w:rsid w:val="00D46C7B"/>
    <w:rsid w:val="00D50DDB"/>
    <w:rsid w:val="00D53C7F"/>
    <w:rsid w:val="00D63B10"/>
    <w:rsid w:val="00D65EE9"/>
    <w:rsid w:val="00D72455"/>
    <w:rsid w:val="00D74273"/>
    <w:rsid w:val="00D754CD"/>
    <w:rsid w:val="00D810E4"/>
    <w:rsid w:val="00D85D2C"/>
    <w:rsid w:val="00D90AAF"/>
    <w:rsid w:val="00DA4D8B"/>
    <w:rsid w:val="00DB1C1B"/>
    <w:rsid w:val="00DB4140"/>
    <w:rsid w:val="00DB4B38"/>
    <w:rsid w:val="00DC336D"/>
    <w:rsid w:val="00DC3683"/>
    <w:rsid w:val="00DC44D8"/>
    <w:rsid w:val="00DC7C04"/>
    <w:rsid w:val="00DD1433"/>
    <w:rsid w:val="00DD1FDB"/>
    <w:rsid w:val="00DD240C"/>
    <w:rsid w:val="00DD3803"/>
    <w:rsid w:val="00DD3E81"/>
    <w:rsid w:val="00DD6C25"/>
    <w:rsid w:val="00DE2B70"/>
    <w:rsid w:val="00DE34E7"/>
    <w:rsid w:val="00DF0B15"/>
    <w:rsid w:val="00DF57BA"/>
    <w:rsid w:val="00E01F94"/>
    <w:rsid w:val="00E023CA"/>
    <w:rsid w:val="00E106E1"/>
    <w:rsid w:val="00E11451"/>
    <w:rsid w:val="00E1236C"/>
    <w:rsid w:val="00E14BDB"/>
    <w:rsid w:val="00E15E2D"/>
    <w:rsid w:val="00E2169B"/>
    <w:rsid w:val="00E2447C"/>
    <w:rsid w:val="00E34B7A"/>
    <w:rsid w:val="00E355B0"/>
    <w:rsid w:val="00E401D1"/>
    <w:rsid w:val="00E4745F"/>
    <w:rsid w:val="00E53A1E"/>
    <w:rsid w:val="00E54415"/>
    <w:rsid w:val="00E55381"/>
    <w:rsid w:val="00E619E6"/>
    <w:rsid w:val="00E7025B"/>
    <w:rsid w:val="00E70AF8"/>
    <w:rsid w:val="00E7276E"/>
    <w:rsid w:val="00E7631F"/>
    <w:rsid w:val="00E80B48"/>
    <w:rsid w:val="00E81F19"/>
    <w:rsid w:val="00E8392F"/>
    <w:rsid w:val="00E91860"/>
    <w:rsid w:val="00EA38D3"/>
    <w:rsid w:val="00EC6912"/>
    <w:rsid w:val="00ED5394"/>
    <w:rsid w:val="00ED61ED"/>
    <w:rsid w:val="00ED6252"/>
    <w:rsid w:val="00ED63DC"/>
    <w:rsid w:val="00EF0CAF"/>
    <w:rsid w:val="00EF3D52"/>
    <w:rsid w:val="00EF49BB"/>
    <w:rsid w:val="00EF64C1"/>
    <w:rsid w:val="00EF6F20"/>
    <w:rsid w:val="00F03B42"/>
    <w:rsid w:val="00F06E6C"/>
    <w:rsid w:val="00F07BC0"/>
    <w:rsid w:val="00F16799"/>
    <w:rsid w:val="00F16E64"/>
    <w:rsid w:val="00F171E2"/>
    <w:rsid w:val="00F17418"/>
    <w:rsid w:val="00F23A84"/>
    <w:rsid w:val="00F2735A"/>
    <w:rsid w:val="00F44EFF"/>
    <w:rsid w:val="00F46D69"/>
    <w:rsid w:val="00F665C3"/>
    <w:rsid w:val="00F7013A"/>
    <w:rsid w:val="00F70384"/>
    <w:rsid w:val="00F7070A"/>
    <w:rsid w:val="00F7759A"/>
    <w:rsid w:val="00F9086B"/>
    <w:rsid w:val="00F90F3F"/>
    <w:rsid w:val="00F941DF"/>
    <w:rsid w:val="00FA1224"/>
    <w:rsid w:val="00FA1D08"/>
    <w:rsid w:val="00FA57DE"/>
    <w:rsid w:val="00FA65A7"/>
    <w:rsid w:val="00FA6F63"/>
    <w:rsid w:val="00FB11BC"/>
    <w:rsid w:val="00FB26FB"/>
    <w:rsid w:val="00FB2B54"/>
    <w:rsid w:val="00FB4F7A"/>
    <w:rsid w:val="00FB7380"/>
    <w:rsid w:val="00FB7AF3"/>
    <w:rsid w:val="00FC074F"/>
    <w:rsid w:val="00FC23D3"/>
    <w:rsid w:val="00FC401A"/>
    <w:rsid w:val="00FD14D4"/>
    <w:rsid w:val="00FE1D66"/>
    <w:rsid w:val="00FE1F97"/>
    <w:rsid w:val="00FE24F5"/>
    <w:rsid w:val="00FE2D18"/>
    <w:rsid w:val="00FE34D0"/>
    <w:rsid w:val="00FE6099"/>
    <w:rsid w:val="00FF453B"/>
    <w:rsid w:val="00FF6A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FCF1"/>
  <w15:docId w15:val="{C1D076EF-EC89-4448-B8C3-A709BBF3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B48"/>
  </w:style>
  <w:style w:type="paragraph" w:styleId="Heading1">
    <w:name w:val="heading 1"/>
    <w:basedOn w:val="Normal"/>
    <w:next w:val="Normal"/>
    <w:link w:val="Heading1Char"/>
    <w:uiPriority w:val="9"/>
    <w:qFormat/>
    <w:rsid w:val="00E14BDB"/>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semiHidden/>
    <w:unhideWhenUsed/>
    <w:qFormat/>
    <w:rsid w:val="00973CCF"/>
    <w:pPr>
      <w:keepNext/>
      <w:keepLines/>
      <w:spacing w:before="40" w:after="0"/>
      <w:outlineLvl w:val="1"/>
    </w:pPr>
    <w:rPr>
      <w:rFonts w:asciiTheme="majorHAnsi" w:eastAsiaTheme="majorEastAsia" w:hAnsiTheme="majorHAnsi" w:cstheme="majorBidi"/>
      <w:color w:val="365F91" w:themeColor="accent1" w:themeShade="BF"/>
      <w:sz w:val="26"/>
      <w:szCs w:val="33"/>
    </w:rPr>
  </w:style>
  <w:style w:type="paragraph" w:styleId="Heading4">
    <w:name w:val="heading 4"/>
    <w:basedOn w:val="Normal"/>
    <w:next w:val="Normal"/>
    <w:link w:val="Heading4Char"/>
    <w:uiPriority w:val="9"/>
    <w:semiHidden/>
    <w:unhideWhenUsed/>
    <w:qFormat/>
    <w:rsid w:val="006F498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4BDB"/>
    <w:pPr>
      <w:tabs>
        <w:tab w:val="center" w:pos="4513"/>
        <w:tab w:val="right" w:pos="9026"/>
      </w:tabs>
      <w:spacing w:after="0" w:line="240" w:lineRule="auto"/>
    </w:pPr>
  </w:style>
  <w:style w:type="character" w:customStyle="1" w:styleId="HeaderChar">
    <w:name w:val="Header Char"/>
    <w:basedOn w:val="DefaultParagraphFont"/>
    <w:link w:val="Header"/>
    <w:rsid w:val="00E14BDB"/>
  </w:style>
  <w:style w:type="paragraph" w:styleId="Footer">
    <w:name w:val="footer"/>
    <w:basedOn w:val="Normal"/>
    <w:link w:val="FooterChar"/>
    <w:uiPriority w:val="99"/>
    <w:unhideWhenUsed/>
    <w:rsid w:val="00E14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BDB"/>
  </w:style>
  <w:style w:type="paragraph" w:styleId="BalloonText">
    <w:name w:val="Balloon Text"/>
    <w:basedOn w:val="Normal"/>
    <w:link w:val="BalloonTextChar"/>
    <w:uiPriority w:val="99"/>
    <w:semiHidden/>
    <w:unhideWhenUsed/>
    <w:rsid w:val="00E14BD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14BDB"/>
    <w:rPr>
      <w:rFonts w:ascii="Tahoma" w:hAnsi="Tahoma" w:cs="Angsana New"/>
      <w:sz w:val="16"/>
      <w:szCs w:val="20"/>
    </w:rPr>
  </w:style>
  <w:style w:type="table" w:styleId="TableGrid">
    <w:name w:val="Table Grid"/>
    <w:basedOn w:val="TableNormal"/>
    <w:uiPriority w:val="39"/>
    <w:rsid w:val="00E14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4BDB"/>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E14BDB"/>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E14BDB"/>
    <w:rPr>
      <w:rFonts w:ascii="MS Sans Serif" w:eastAsia="SimSun" w:hAnsi="MS Sans Serif" w:cs="Cordia New"/>
      <w:sz w:val="28"/>
    </w:rPr>
  </w:style>
  <w:style w:type="paragraph" w:styleId="ListParagraph">
    <w:name w:val="List Paragraph"/>
    <w:aliases w:val="Table Heading"/>
    <w:basedOn w:val="Normal"/>
    <w:link w:val="ListParagraphChar"/>
    <w:uiPriority w:val="99"/>
    <w:qFormat/>
    <w:rsid w:val="0046760C"/>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46760C"/>
    <w:rPr>
      <w:rFonts w:ascii="Times New Roman" w:eastAsia="Times New Roman" w:hAnsi="Times New Roman" w:cs="Angsana New"/>
      <w:sz w:val="24"/>
    </w:rPr>
  </w:style>
  <w:style w:type="paragraph" w:customStyle="1" w:styleId="Default">
    <w:name w:val="Default"/>
    <w:rsid w:val="0046760C"/>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F90F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6F4981"/>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973CCF"/>
    <w:rPr>
      <w:rFonts w:asciiTheme="majorHAnsi" w:eastAsiaTheme="majorEastAsia" w:hAnsiTheme="majorHAnsi" w:cstheme="majorBidi"/>
      <w:color w:val="365F91" w:themeColor="accent1" w:themeShade="BF"/>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8291">
      <w:bodyDiv w:val="1"/>
      <w:marLeft w:val="0"/>
      <w:marRight w:val="0"/>
      <w:marTop w:val="0"/>
      <w:marBottom w:val="0"/>
      <w:divBdr>
        <w:top w:val="none" w:sz="0" w:space="0" w:color="auto"/>
        <w:left w:val="none" w:sz="0" w:space="0" w:color="auto"/>
        <w:bottom w:val="none" w:sz="0" w:space="0" w:color="auto"/>
        <w:right w:val="none" w:sz="0" w:space="0" w:color="auto"/>
      </w:divBdr>
    </w:div>
    <w:div w:id="76293338">
      <w:bodyDiv w:val="1"/>
      <w:marLeft w:val="0"/>
      <w:marRight w:val="0"/>
      <w:marTop w:val="0"/>
      <w:marBottom w:val="0"/>
      <w:divBdr>
        <w:top w:val="none" w:sz="0" w:space="0" w:color="auto"/>
        <w:left w:val="none" w:sz="0" w:space="0" w:color="auto"/>
        <w:bottom w:val="none" w:sz="0" w:space="0" w:color="auto"/>
        <w:right w:val="none" w:sz="0" w:space="0" w:color="auto"/>
      </w:divBdr>
    </w:div>
    <w:div w:id="105737765">
      <w:bodyDiv w:val="1"/>
      <w:marLeft w:val="0"/>
      <w:marRight w:val="0"/>
      <w:marTop w:val="0"/>
      <w:marBottom w:val="0"/>
      <w:divBdr>
        <w:top w:val="none" w:sz="0" w:space="0" w:color="auto"/>
        <w:left w:val="none" w:sz="0" w:space="0" w:color="auto"/>
        <w:bottom w:val="none" w:sz="0" w:space="0" w:color="auto"/>
        <w:right w:val="none" w:sz="0" w:space="0" w:color="auto"/>
      </w:divBdr>
      <w:divsChild>
        <w:div w:id="1820808648">
          <w:marLeft w:val="1094"/>
          <w:marRight w:val="0"/>
          <w:marTop w:val="0"/>
          <w:marBottom w:val="0"/>
          <w:divBdr>
            <w:top w:val="none" w:sz="0" w:space="0" w:color="auto"/>
            <w:left w:val="none" w:sz="0" w:space="0" w:color="auto"/>
            <w:bottom w:val="none" w:sz="0" w:space="0" w:color="auto"/>
            <w:right w:val="none" w:sz="0" w:space="0" w:color="auto"/>
          </w:divBdr>
        </w:div>
        <w:div w:id="387847813">
          <w:marLeft w:val="1094"/>
          <w:marRight w:val="0"/>
          <w:marTop w:val="0"/>
          <w:marBottom w:val="0"/>
          <w:divBdr>
            <w:top w:val="none" w:sz="0" w:space="0" w:color="auto"/>
            <w:left w:val="none" w:sz="0" w:space="0" w:color="auto"/>
            <w:bottom w:val="none" w:sz="0" w:space="0" w:color="auto"/>
            <w:right w:val="none" w:sz="0" w:space="0" w:color="auto"/>
          </w:divBdr>
        </w:div>
      </w:divsChild>
    </w:div>
    <w:div w:id="138813155">
      <w:bodyDiv w:val="1"/>
      <w:marLeft w:val="0"/>
      <w:marRight w:val="0"/>
      <w:marTop w:val="0"/>
      <w:marBottom w:val="0"/>
      <w:divBdr>
        <w:top w:val="none" w:sz="0" w:space="0" w:color="auto"/>
        <w:left w:val="none" w:sz="0" w:space="0" w:color="auto"/>
        <w:bottom w:val="none" w:sz="0" w:space="0" w:color="auto"/>
        <w:right w:val="none" w:sz="0" w:space="0" w:color="auto"/>
      </w:divBdr>
    </w:div>
    <w:div w:id="353458537">
      <w:bodyDiv w:val="1"/>
      <w:marLeft w:val="0"/>
      <w:marRight w:val="0"/>
      <w:marTop w:val="0"/>
      <w:marBottom w:val="0"/>
      <w:divBdr>
        <w:top w:val="none" w:sz="0" w:space="0" w:color="auto"/>
        <w:left w:val="none" w:sz="0" w:space="0" w:color="auto"/>
        <w:bottom w:val="none" w:sz="0" w:space="0" w:color="auto"/>
        <w:right w:val="none" w:sz="0" w:space="0" w:color="auto"/>
      </w:divBdr>
    </w:div>
    <w:div w:id="368187797">
      <w:bodyDiv w:val="1"/>
      <w:marLeft w:val="0"/>
      <w:marRight w:val="0"/>
      <w:marTop w:val="0"/>
      <w:marBottom w:val="0"/>
      <w:divBdr>
        <w:top w:val="none" w:sz="0" w:space="0" w:color="auto"/>
        <w:left w:val="none" w:sz="0" w:space="0" w:color="auto"/>
        <w:bottom w:val="none" w:sz="0" w:space="0" w:color="auto"/>
        <w:right w:val="none" w:sz="0" w:space="0" w:color="auto"/>
      </w:divBdr>
    </w:div>
    <w:div w:id="470561207">
      <w:bodyDiv w:val="1"/>
      <w:marLeft w:val="0"/>
      <w:marRight w:val="0"/>
      <w:marTop w:val="0"/>
      <w:marBottom w:val="0"/>
      <w:divBdr>
        <w:top w:val="none" w:sz="0" w:space="0" w:color="auto"/>
        <w:left w:val="none" w:sz="0" w:space="0" w:color="auto"/>
        <w:bottom w:val="none" w:sz="0" w:space="0" w:color="auto"/>
        <w:right w:val="none" w:sz="0" w:space="0" w:color="auto"/>
      </w:divBdr>
    </w:div>
    <w:div w:id="508375655">
      <w:bodyDiv w:val="1"/>
      <w:marLeft w:val="0"/>
      <w:marRight w:val="0"/>
      <w:marTop w:val="0"/>
      <w:marBottom w:val="0"/>
      <w:divBdr>
        <w:top w:val="none" w:sz="0" w:space="0" w:color="auto"/>
        <w:left w:val="none" w:sz="0" w:space="0" w:color="auto"/>
        <w:bottom w:val="none" w:sz="0" w:space="0" w:color="auto"/>
        <w:right w:val="none" w:sz="0" w:space="0" w:color="auto"/>
      </w:divBdr>
      <w:divsChild>
        <w:div w:id="90517856">
          <w:marLeft w:val="360"/>
          <w:marRight w:val="0"/>
          <w:marTop w:val="0"/>
          <w:marBottom w:val="0"/>
          <w:divBdr>
            <w:top w:val="none" w:sz="0" w:space="0" w:color="auto"/>
            <w:left w:val="none" w:sz="0" w:space="0" w:color="auto"/>
            <w:bottom w:val="none" w:sz="0" w:space="0" w:color="auto"/>
            <w:right w:val="none" w:sz="0" w:space="0" w:color="auto"/>
          </w:divBdr>
        </w:div>
        <w:div w:id="2086683186">
          <w:marLeft w:val="360"/>
          <w:marRight w:val="0"/>
          <w:marTop w:val="0"/>
          <w:marBottom w:val="0"/>
          <w:divBdr>
            <w:top w:val="none" w:sz="0" w:space="0" w:color="auto"/>
            <w:left w:val="none" w:sz="0" w:space="0" w:color="auto"/>
            <w:bottom w:val="none" w:sz="0" w:space="0" w:color="auto"/>
            <w:right w:val="none" w:sz="0" w:space="0" w:color="auto"/>
          </w:divBdr>
        </w:div>
      </w:divsChild>
    </w:div>
    <w:div w:id="549152464">
      <w:bodyDiv w:val="1"/>
      <w:marLeft w:val="0"/>
      <w:marRight w:val="0"/>
      <w:marTop w:val="0"/>
      <w:marBottom w:val="0"/>
      <w:divBdr>
        <w:top w:val="none" w:sz="0" w:space="0" w:color="auto"/>
        <w:left w:val="none" w:sz="0" w:space="0" w:color="auto"/>
        <w:bottom w:val="none" w:sz="0" w:space="0" w:color="auto"/>
        <w:right w:val="none" w:sz="0" w:space="0" w:color="auto"/>
      </w:divBdr>
    </w:div>
    <w:div w:id="553661078">
      <w:bodyDiv w:val="1"/>
      <w:marLeft w:val="0"/>
      <w:marRight w:val="0"/>
      <w:marTop w:val="0"/>
      <w:marBottom w:val="0"/>
      <w:divBdr>
        <w:top w:val="none" w:sz="0" w:space="0" w:color="auto"/>
        <w:left w:val="none" w:sz="0" w:space="0" w:color="auto"/>
        <w:bottom w:val="none" w:sz="0" w:space="0" w:color="auto"/>
        <w:right w:val="none" w:sz="0" w:space="0" w:color="auto"/>
      </w:divBdr>
    </w:div>
    <w:div w:id="613904485">
      <w:bodyDiv w:val="1"/>
      <w:marLeft w:val="0"/>
      <w:marRight w:val="0"/>
      <w:marTop w:val="0"/>
      <w:marBottom w:val="0"/>
      <w:divBdr>
        <w:top w:val="none" w:sz="0" w:space="0" w:color="auto"/>
        <w:left w:val="none" w:sz="0" w:space="0" w:color="auto"/>
        <w:bottom w:val="none" w:sz="0" w:space="0" w:color="auto"/>
        <w:right w:val="none" w:sz="0" w:space="0" w:color="auto"/>
      </w:divBdr>
    </w:div>
    <w:div w:id="651642784">
      <w:bodyDiv w:val="1"/>
      <w:marLeft w:val="0"/>
      <w:marRight w:val="0"/>
      <w:marTop w:val="0"/>
      <w:marBottom w:val="0"/>
      <w:divBdr>
        <w:top w:val="none" w:sz="0" w:space="0" w:color="auto"/>
        <w:left w:val="none" w:sz="0" w:space="0" w:color="auto"/>
        <w:bottom w:val="none" w:sz="0" w:space="0" w:color="auto"/>
        <w:right w:val="none" w:sz="0" w:space="0" w:color="auto"/>
      </w:divBdr>
    </w:div>
    <w:div w:id="764346447">
      <w:bodyDiv w:val="1"/>
      <w:marLeft w:val="0"/>
      <w:marRight w:val="0"/>
      <w:marTop w:val="0"/>
      <w:marBottom w:val="0"/>
      <w:divBdr>
        <w:top w:val="none" w:sz="0" w:space="0" w:color="auto"/>
        <w:left w:val="none" w:sz="0" w:space="0" w:color="auto"/>
        <w:bottom w:val="none" w:sz="0" w:space="0" w:color="auto"/>
        <w:right w:val="none" w:sz="0" w:space="0" w:color="auto"/>
      </w:divBdr>
    </w:div>
    <w:div w:id="875896113">
      <w:bodyDiv w:val="1"/>
      <w:marLeft w:val="0"/>
      <w:marRight w:val="0"/>
      <w:marTop w:val="0"/>
      <w:marBottom w:val="0"/>
      <w:divBdr>
        <w:top w:val="none" w:sz="0" w:space="0" w:color="auto"/>
        <w:left w:val="none" w:sz="0" w:space="0" w:color="auto"/>
        <w:bottom w:val="none" w:sz="0" w:space="0" w:color="auto"/>
        <w:right w:val="none" w:sz="0" w:space="0" w:color="auto"/>
      </w:divBdr>
    </w:div>
    <w:div w:id="1028994474">
      <w:bodyDiv w:val="1"/>
      <w:marLeft w:val="0"/>
      <w:marRight w:val="0"/>
      <w:marTop w:val="0"/>
      <w:marBottom w:val="0"/>
      <w:divBdr>
        <w:top w:val="none" w:sz="0" w:space="0" w:color="auto"/>
        <w:left w:val="none" w:sz="0" w:space="0" w:color="auto"/>
        <w:bottom w:val="none" w:sz="0" w:space="0" w:color="auto"/>
        <w:right w:val="none" w:sz="0" w:space="0" w:color="auto"/>
      </w:divBdr>
    </w:div>
    <w:div w:id="1081563309">
      <w:bodyDiv w:val="1"/>
      <w:marLeft w:val="0"/>
      <w:marRight w:val="0"/>
      <w:marTop w:val="0"/>
      <w:marBottom w:val="0"/>
      <w:divBdr>
        <w:top w:val="none" w:sz="0" w:space="0" w:color="auto"/>
        <w:left w:val="none" w:sz="0" w:space="0" w:color="auto"/>
        <w:bottom w:val="none" w:sz="0" w:space="0" w:color="auto"/>
        <w:right w:val="none" w:sz="0" w:space="0" w:color="auto"/>
      </w:divBdr>
    </w:div>
    <w:div w:id="1169254166">
      <w:bodyDiv w:val="1"/>
      <w:marLeft w:val="0"/>
      <w:marRight w:val="0"/>
      <w:marTop w:val="0"/>
      <w:marBottom w:val="0"/>
      <w:divBdr>
        <w:top w:val="none" w:sz="0" w:space="0" w:color="auto"/>
        <w:left w:val="none" w:sz="0" w:space="0" w:color="auto"/>
        <w:bottom w:val="none" w:sz="0" w:space="0" w:color="auto"/>
        <w:right w:val="none" w:sz="0" w:space="0" w:color="auto"/>
      </w:divBdr>
    </w:div>
    <w:div w:id="1268199179">
      <w:bodyDiv w:val="1"/>
      <w:marLeft w:val="0"/>
      <w:marRight w:val="0"/>
      <w:marTop w:val="0"/>
      <w:marBottom w:val="0"/>
      <w:divBdr>
        <w:top w:val="none" w:sz="0" w:space="0" w:color="auto"/>
        <w:left w:val="none" w:sz="0" w:space="0" w:color="auto"/>
        <w:bottom w:val="none" w:sz="0" w:space="0" w:color="auto"/>
        <w:right w:val="none" w:sz="0" w:space="0" w:color="auto"/>
      </w:divBdr>
    </w:div>
    <w:div w:id="1368944605">
      <w:bodyDiv w:val="1"/>
      <w:marLeft w:val="0"/>
      <w:marRight w:val="0"/>
      <w:marTop w:val="0"/>
      <w:marBottom w:val="0"/>
      <w:divBdr>
        <w:top w:val="none" w:sz="0" w:space="0" w:color="auto"/>
        <w:left w:val="none" w:sz="0" w:space="0" w:color="auto"/>
        <w:bottom w:val="none" w:sz="0" w:space="0" w:color="auto"/>
        <w:right w:val="none" w:sz="0" w:space="0" w:color="auto"/>
      </w:divBdr>
    </w:div>
    <w:div w:id="1416241191">
      <w:bodyDiv w:val="1"/>
      <w:marLeft w:val="0"/>
      <w:marRight w:val="0"/>
      <w:marTop w:val="0"/>
      <w:marBottom w:val="0"/>
      <w:divBdr>
        <w:top w:val="none" w:sz="0" w:space="0" w:color="auto"/>
        <w:left w:val="none" w:sz="0" w:space="0" w:color="auto"/>
        <w:bottom w:val="none" w:sz="0" w:space="0" w:color="auto"/>
        <w:right w:val="none" w:sz="0" w:space="0" w:color="auto"/>
      </w:divBdr>
    </w:div>
    <w:div w:id="1442996723">
      <w:bodyDiv w:val="1"/>
      <w:marLeft w:val="0"/>
      <w:marRight w:val="0"/>
      <w:marTop w:val="0"/>
      <w:marBottom w:val="0"/>
      <w:divBdr>
        <w:top w:val="none" w:sz="0" w:space="0" w:color="auto"/>
        <w:left w:val="none" w:sz="0" w:space="0" w:color="auto"/>
        <w:bottom w:val="none" w:sz="0" w:space="0" w:color="auto"/>
        <w:right w:val="none" w:sz="0" w:space="0" w:color="auto"/>
      </w:divBdr>
      <w:divsChild>
        <w:div w:id="111941160">
          <w:marLeft w:val="1094"/>
          <w:marRight w:val="0"/>
          <w:marTop w:val="0"/>
          <w:marBottom w:val="0"/>
          <w:divBdr>
            <w:top w:val="none" w:sz="0" w:space="0" w:color="auto"/>
            <w:left w:val="none" w:sz="0" w:space="0" w:color="auto"/>
            <w:bottom w:val="none" w:sz="0" w:space="0" w:color="auto"/>
            <w:right w:val="none" w:sz="0" w:space="0" w:color="auto"/>
          </w:divBdr>
        </w:div>
        <w:div w:id="1838037528">
          <w:marLeft w:val="1094"/>
          <w:marRight w:val="0"/>
          <w:marTop w:val="0"/>
          <w:marBottom w:val="0"/>
          <w:divBdr>
            <w:top w:val="none" w:sz="0" w:space="0" w:color="auto"/>
            <w:left w:val="none" w:sz="0" w:space="0" w:color="auto"/>
            <w:bottom w:val="none" w:sz="0" w:space="0" w:color="auto"/>
            <w:right w:val="none" w:sz="0" w:space="0" w:color="auto"/>
          </w:divBdr>
        </w:div>
      </w:divsChild>
    </w:div>
    <w:div w:id="1461805309">
      <w:bodyDiv w:val="1"/>
      <w:marLeft w:val="0"/>
      <w:marRight w:val="0"/>
      <w:marTop w:val="0"/>
      <w:marBottom w:val="0"/>
      <w:divBdr>
        <w:top w:val="none" w:sz="0" w:space="0" w:color="auto"/>
        <w:left w:val="none" w:sz="0" w:space="0" w:color="auto"/>
        <w:bottom w:val="none" w:sz="0" w:space="0" w:color="auto"/>
        <w:right w:val="none" w:sz="0" w:space="0" w:color="auto"/>
      </w:divBdr>
    </w:div>
    <w:div w:id="1526865246">
      <w:bodyDiv w:val="1"/>
      <w:marLeft w:val="0"/>
      <w:marRight w:val="0"/>
      <w:marTop w:val="0"/>
      <w:marBottom w:val="0"/>
      <w:divBdr>
        <w:top w:val="none" w:sz="0" w:space="0" w:color="auto"/>
        <w:left w:val="none" w:sz="0" w:space="0" w:color="auto"/>
        <w:bottom w:val="none" w:sz="0" w:space="0" w:color="auto"/>
        <w:right w:val="none" w:sz="0" w:space="0" w:color="auto"/>
      </w:divBdr>
    </w:div>
    <w:div w:id="1542789761">
      <w:bodyDiv w:val="1"/>
      <w:marLeft w:val="0"/>
      <w:marRight w:val="0"/>
      <w:marTop w:val="0"/>
      <w:marBottom w:val="0"/>
      <w:divBdr>
        <w:top w:val="none" w:sz="0" w:space="0" w:color="auto"/>
        <w:left w:val="none" w:sz="0" w:space="0" w:color="auto"/>
        <w:bottom w:val="none" w:sz="0" w:space="0" w:color="auto"/>
        <w:right w:val="none" w:sz="0" w:space="0" w:color="auto"/>
      </w:divBdr>
    </w:div>
    <w:div w:id="1580091350">
      <w:bodyDiv w:val="1"/>
      <w:marLeft w:val="0"/>
      <w:marRight w:val="0"/>
      <w:marTop w:val="0"/>
      <w:marBottom w:val="0"/>
      <w:divBdr>
        <w:top w:val="none" w:sz="0" w:space="0" w:color="auto"/>
        <w:left w:val="none" w:sz="0" w:space="0" w:color="auto"/>
        <w:bottom w:val="none" w:sz="0" w:space="0" w:color="auto"/>
        <w:right w:val="none" w:sz="0" w:space="0" w:color="auto"/>
      </w:divBdr>
    </w:div>
    <w:div w:id="1616672824">
      <w:bodyDiv w:val="1"/>
      <w:marLeft w:val="0"/>
      <w:marRight w:val="0"/>
      <w:marTop w:val="0"/>
      <w:marBottom w:val="0"/>
      <w:divBdr>
        <w:top w:val="none" w:sz="0" w:space="0" w:color="auto"/>
        <w:left w:val="none" w:sz="0" w:space="0" w:color="auto"/>
        <w:bottom w:val="none" w:sz="0" w:space="0" w:color="auto"/>
        <w:right w:val="none" w:sz="0" w:space="0" w:color="auto"/>
      </w:divBdr>
    </w:div>
    <w:div w:id="1649047059">
      <w:bodyDiv w:val="1"/>
      <w:marLeft w:val="0"/>
      <w:marRight w:val="0"/>
      <w:marTop w:val="0"/>
      <w:marBottom w:val="0"/>
      <w:divBdr>
        <w:top w:val="none" w:sz="0" w:space="0" w:color="auto"/>
        <w:left w:val="none" w:sz="0" w:space="0" w:color="auto"/>
        <w:bottom w:val="none" w:sz="0" w:space="0" w:color="auto"/>
        <w:right w:val="none" w:sz="0" w:space="0" w:color="auto"/>
      </w:divBdr>
    </w:div>
    <w:div w:id="1726832198">
      <w:bodyDiv w:val="1"/>
      <w:marLeft w:val="0"/>
      <w:marRight w:val="0"/>
      <w:marTop w:val="0"/>
      <w:marBottom w:val="0"/>
      <w:divBdr>
        <w:top w:val="none" w:sz="0" w:space="0" w:color="auto"/>
        <w:left w:val="none" w:sz="0" w:space="0" w:color="auto"/>
        <w:bottom w:val="none" w:sz="0" w:space="0" w:color="auto"/>
        <w:right w:val="none" w:sz="0" w:space="0" w:color="auto"/>
      </w:divBdr>
    </w:div>
    <w:div w:id="1771197021">
      <w:bodyDiv w:val="1"/>
      <w:marLeft w:val="0"/>
      <w:marRight w:val="0"/>
      <w:marTop w:val="0"/>
      <w:marBottom w:val="0"/>
      <w:divBdr>
        <w:top w:val="none" w:sz="0" w:space="0" w:color="auto"/>
        <w:left w:val="none" w:sz="0" w:space="0" w:color="auto"/>
        <w:bottom w:val="none" w:sz="0" w:space="0" w:color="auto"/>
        <w:right w:val="none" w:sz="0" w:space="0" w:color="auto"/>
      </w:divBdr>
      <w:divsChild>
        <w:div w:id="932203547">
          <w:marLeft w:val="720"/>
          <w:marRight w:val="0"/>
          <w:marTop w:val="0"/>
          <w:marBottom w:val="0"/>
          <w:divBdr>
            <w:top w:val="none" w:sz="0" w:space="0" w:color="auto"/>
            <w:left w:val="none" w:sz="0" w:space="0" w:color="auto"/>
            <w:bottom w:val="none" w:sz="0" w:space="0" w:color="auto"/>
            <w:right w:val="none" w:sz="0" w:space="0" w:color="auto"/>
          </w:divBdr>
        </w:div>
        <w:div w:id="1224832368">
          <w:marLeft w:val="720"/>
          <w:marRight w:val="0"/>
          <w:marTop w:val="0"/>
          <w:marBottom w:val="0"/>
          <w:divBdr>
            <w:top w:val="none" w:sz="0" w:space="0" w:color="auto"/>
            <w:left w:val="none" w:sz="0" w:space="0" w:color="auto"/>
            <w:bottom w:val="none" w:sz="0" w:space="0" w:color="auto"/>
            <w:right w:val="none" w:sz="0" w:space="0" w:color="auto"/>
          </w:divBdr>
        </w:div>
        <w:div w:id="783691655">
          <w:marLeft w:val="720"/>
          <w:marRight w:val="0"/>
          <w:marTop w:val="0"/>
          <w:marBottom w:val="0"/>
          <w:divBdr>
            <w:top w:val="none" w:sz="0" w:space="0" w:color="auto"/>
            <w:left w:val="none" w:sz="0" w:space="0" w:color="auto"/>
            <w:bottom w:val="none" w:sz="0" w:space="0" w:color="auto"/>
            <w:right w:val="none" w:sz="0" w:space="0" w:color="auto"/>
          </w:divBdr>
        </w:div>
      </w:divsChild>
    </w:div>
    <w:div w:id="1859928793">
      <w:bodyDiv w:val="1"/>
      <w:marLeft w:val="0"/>
      <w:marRight w:val="0"/>
      <w:marTop w:val="0"/>
      <w:marBottom w:val="0"/>
      <w:divBdr>
        <w:top w:val="none" w:sz="0" w:space="0" w:color="auto"/>
        <w:left w:val="none" w:sz="0" w:space="0" w:color="auto"/>
        <w:bottom w:val="none" w:sz="0" w:space="0" w:color="auto"/>
        <w:right w:val="none" w:sz="0" w:space="0" w:color="auto"/>
      </w:divBdr>
    </w:div>
    <w:div w:id="1989627337">
      <w:bodyDiv w:val="1"/>
      <w:marLeft w:val="0"/>
      <w:marRight w:val="0"/>
      <w:marTop w:val="0"/>
      <w:marBottom w:val="0"/>
      <w:divBdr>
        <w:top w:val="none" w:sz="0" w:space="0" w:color="auto"/>
        <w:left w:val="none" w:sz="0" w:space="0" w:color="auto"/>
        <w:bottom w:val="none" w:sz="0" w:space="0" w:color="auto"/>
        <w:right w:val="none" w:sz="0" w:space="0" w:color="auto"/>
      </w:divBdr>
      <w:divsChild>
        <w:div w:id="74398413">
          <w:marLeft w:val="720"/>
          <w:marRight w:val="0"/>
          <w:marTop w:val="0"/>
          <w:marBottom w:val="0"/>
          <w:divBdr>
            <w:top w:val="none" w:sz="0" w:space="0" w:color="auto"/>
            <w:left w:val="none" w:sz="0" w:space="0" w:color="auto"/>
            <w:bottom w:val="none" w:sz="0" w:space="0" w:color="auto"/>
            <w:right w:val="none" w:sz="0" w:space="0" w:color="auto"/>
          </w:divBdr>
        </w:div>
        <w:div w:id="1791246033">
          <w:marLeft w:val="720"/>
          <w:marRight w:val="0"/>
          <w:marTop w:val="0"/>
          <w:marBottom w:val="0"/>
          <w:divBdr>
            <w:top w:val="none" w:sz="0" w:space="0" w:color="auto"/>
            <w:left w:val="none" w:sz="0" w:space="0" w:color="auto"/>
            <w:bottom w:val="none" w:sz="0" w:space="0" w:color="auto"/>
            <w:right w:val="none" w:sz="0" w:space="0" w:color="auto"/>
          </w:divBdr>
        </w:div>
        <w:div w:id="561524662">
          <w:marLeft w:val="720"/>
          <w:marRight w:val="0"/>
          <w:marTop w:val="0"/>
          <w:marBottom w:val="0"/>
          <w:divBdr>
            <w:top w:val="none" w:sz="0" w:space="0" w:color="auto"/>
            <w:left w:val="none" w:sz="0" w:space="0" w:color="auto"/>
            <w:bottom w:val="none" w:sz="0" w:space="0" w:color="auto"/>
            <w:right w:val="none" w:sz="0" w:space="0" w:color="auto"/>
          </w:divBdr>
        </w:div>
      </w:divsChild>
    </w:div>
    <w:div w:id="2059354375">
      <w:bodyDiv w:val="1"/>
      <w:marLeft w:val="0"/>
      <w:marRight w:val="0"/>
      <w:marTop w:val="0"/>
      <w:marBottom w:val="0"/>
      <w:divBdr>
        <w:top w:val="none" w:sz="0" w:space="0" w:color="auto"/>
        <w:left w:val="none" w:sz="0" w:space="0" w:color="auto"/>
        <w:bottom w:val="none" w:sz="0" w:space="0" w:color="auto"/>
        <w:right w:val="none" w:sz="0" w:space="0" w:color="auto"/>
      </w:divBdr>
    </w:div>
    <w:div w:id="20659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0ECE1-9C2B-4B67-8C71-B4106F64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20</Pages>
  <Words>3403</Words>
  <Characters>19402</Characters>
  <Application>Microsoft Office Word</Application>
  <DocSecurity>0</DocSecurity>
  <Lines>161</Lines>
  <Paragraphs>45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1161</cp:revision>
  <cp:lastPrinted>2020-05-19T10:56:00Z</cp:lastPrinted>
  <dcterms:created xsi:type="dcterms:W3CDTF">2019-03-11T04:07:00Z</dcterms:created>
  <dcterms:modified xsi:type="dcterms:W3CDTF">2020-12-23T03:59:00Z</dcterms:modified>
</cp:coreProperties>
</file>